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79" w:rsidRPr="00505433" w:rsidRDefault="00282A79" w:rsidP="00651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433">
        <w:rPr>
          <w:rFonts w:ascii="Times New Roman" w:hAnsi="Times New Roman"/>
          <w:b/>
          <w:sz w:val="28"/>
          <w:szCs w:val="28"/>
        </w:rPr>
        <w:t>ГЕНЕТИЧЕСКИЕ РЕСУРСЫ РИСА В СЕЛЕКЦИИ НА СКОРОСПЕЛОСТЬ</w:t>
      </w:r>
    </w:p>
    <w:p w:rsidR="00282A79" w:rsidRDefault="00282A79" w:rsidP="00651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A79" w:rsidRDefault="00282A79" w:rsidP="00651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1D4F">
        <w:rPr>
          <w:rFonts w:ascii="Times New Roman" w:hAnsi="Times New Roman"/>
          <w:sz w:val="28"/>
          <w:szCs w:val="28"/>
        </w:rPr>
        <w:t>Коротенко Т.Л.,</w:t>
      </w:r>
      <w:r>
        <w:rPr>
          <w:rFonts w:ascii="Times New Roman" w:hAnsi="Times New Roman"/>
          <w:sz w:val="28"/>
          <w:szCs w:val="28"/>
        </w:rPr>
        <w:t xml:space="preserve"> канд. с.-х. наук; Лапина Е.Н.</w:t>
      </w:r>
    </w:p>
    <w:p w:rsidR="00282A79" w:rsidRDefault="00282A79" w:rsidP="00651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A79" w:rsidRDefault="00282A79" w:rsidP="00651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ГНУ Всероссийский научно-исследовательский </w:t>
      </w:r>
      <w:r w:rsidR="006E3521">
        <w:rPr>
          <w:rFonts w:ascii="Times New Roman" w:hAnsi="Times New Roman"/>
          <w:sz w:val="28"/>
          <w:szCs w:val="28"/>
        </w:rPr>
        <w:t xml:space="preserve">институт </w:t>
      </w:r>
      <w:proofErr w:type="spellStart"/>
      <w:r w:rsidR="006E3521">
        <w:rPr>
          <w:rFonts w:ascii="Times New Roman" w:hAnsi="Times New Roman"/>
          <w:sz w:val="28"/>
          <w:szCs w:val="28"/>
        </w:rPr>
        <w:t>ри</w:t>
      </w:r>
      <w:proofErr w:type="spellEnd"/>
      <w:r>
        <w:rPr>
          <w:rFonts w:ascii="Times New Roman" w:hAnsi="Times New Roman"/>
          <w:sz w:val="28"/>
          <w:szCs w:val="28"/>
        </w:rPr>
        <w:t>, г. Краснодар</w:t>
      </w:r>
    </w:p>
    <w:p w:rsidR="00282A79" w:rsidRDefault="00282A79" w:rsidP="00651D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A79" w:rsidRPr="006E3521" w:rsidRDefault="00282A79" w:rsidP="0007150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E3521">
        <w:rPr>
          <w:rFonts w:ascii="Times New Roman" w:hAnsi="Times New Roman"/>
          <w:i/>
          <w:sz w:val="28"/>
          <w:szCs w:val="28"/>
        </w:rPr>
        <w:t>Статья подводит некоторые итоги изучения коллекции генетических ресурсов ВНИИ риса как исходного материала для селекци</w:t>
      </w:r>
      <w:r w:rsidR="00A835FA" w:rsidRPr="006E3521">
        <w:rPr>
          <w:rFonts w:ascii="Times New Roman" w:hAnsi="Times New Roman"/>
          <w:i/>
          <w:sz w:val="28"/>
          <w:szCs w:val="28"/>
        </w:rPr>
        <w:t>и новых скороспелых сортов риса, востребованных рисоводством Краснодарского края.</w:t>
      </w:r>
      <w:r w:rsidRPr="006E3521">
        <w:rPr>
          <w:rFonts w:ascii="Times New Roman" w:hAnsi="Times New Roman"/>
          <w:i/>
          <w:sz w:val="28"/>
          <w:szCs w:val="28"/>
        </w:rPr>
        <w:t xml:space="preserve"> </w:t>
      </w:r>
      <w:r w:rsidR="00A835FA" w:rsidRPr="006E3521">
        <w:rPr>
          <w:rFonts w:ascii="Times New Roman" w:hAnsi="Times New Roman"/>
          <w:i/>
          <w:sz w:val="28"/>
          <w:szCs w:val="28"/>
        </w:rPr>
        <w:t xml:space="preserve">Показано преимущество скороспелых сортов. </w:t>
      </w:r>
      <w:r w:rsidRPr="006E3521">
        <w:rPr>
          <w:rFonts w:ascii="Times New Roman" w:hAnsi="Times New Roman"/>
          <w:i/>
          <w:sz w:val="28"/>
          <w:szCs w:val="28"/>
        </w:rPr>
        <w:t xml:space="preserve">Комплексное изучение </w:t>
      </w:r>
      <w:proofErr w:type="spellStart"/>
      <w:r w:rsidRPr="006E3521">
        <w:rPr>
          <w:rFonts w:ascii="Times New Roman" w:hAnsi="Times New Roman"/>
          <w:i/>
          <w:sz w:val="28"/>
          <w:szCs w:val="28"/>
        </w:rPr>
        <w:t>генплазмы</w:t>
      </w:r>
      <w:proofErr w:type="spellEnd"/>
      <w:r w:rsidRPr="006E3521">
        <w:rPr>
          <w:rFonts w:ascii="Times New Roman" w:hAnsi="Times New Roman"/>
          <w:i/>
          <w:sz w:val="28"/>
          <w:szCs w:val="28"/>
        </w:rPr>
        <w:t xml:space="preserve"> </w:t>
      </w:r>
      <w:r w:rsidR="00A835FA" w:rsidRPr="006E3521">
        <w:rPr>
          <w:rFonts w:ascii="Times New Roman" w:hAnsi="Times New Roman"/>
          <w:i/>
          <w:sz w:val="28"/>
          <w:szCs w:val="28"/>
        </w:rPr>
        <w:t xml:space="preserve">риса </w:t>
      </w:r>
      <w:r w:rsidRPr="006E3521">
        <w:rPr>
          <w:rFonts w:ascii="Times New Roman" w:hAnsi="Times New Roman"/>
          <w:i/>
          <w:sz w:val="28"/>
          <w:szCs w:val="28"/>
        </w:rPr>
        <w:t xml:space="preserve">позволило выделить </w:t>
      </w:r>
      <w:r w:rsidR="00BE1677" w:rsidRPr="006E3521">
        <w:rPr>
          <w:rFonts w:ascii="Times New Roman" w:hAnsi="Times New Roman"/>
          <w:i/>
          <w:sz w:val="28"/>
          <w:szCs w:val="28"/>
        </w:rPr>
        <w:t xml:space="preserve">и рекомендовать </w:t>
      </w:r>
      <w:r w:rsidRPr="006E3521">
        <w:rPr>
          <w:rFonts w:ascii="Times New Roman" w:hAnsi="Times New Roman"/>
          <w:i/>
          <w:sz w:val="28"/>
          <w:szCs w:val="28"/>
        </w:rPr>
        <w:t>перспективные генотипы</w:t>
      </w:r>
      <w:r w:rsidR="00A835FA" w:rsidRPr="006E3521">
        <w:rPr>
          <w:rFonts w:ascii="Times New Roman" w:hAnsi="Times New Roman"/>
          <w:i/>
          <w:sz w:val="28"/>
          <w:szCs w:val="28"/>
        </w:rPr>
        <w:t xml:space="preserve"> для селекционных программ</w:t>
      </w:r>
      <w:r w:rsidR="00BE1677" w:rsidRPr="006E3521">
        <w:rPr>
          <w:rFonts w:ascii="Times New Roman" w:hAnsi="Times New Roman"/>
          <w:i/>
          <w:sz w:val="28"/>
          <w:szCs w:val="28"/>
        </w:rPr>
        <w:t xml:space="preserve"> института</w:t>
      </w:r>
      <w:r w:rsidRPr="006E3521">
        <w:rPr>
          <w:rFonts w:ascii="Times New Roman" w:hAnsi="Times New Roman"/>
          <w:i/>
          <w:sz w:val="28"/>
          <w:szCs w:val="28"/>
        </w:rPr>
        <w:t>.</w:t>
      </w:r>
    </w:p>
    <w:p w:rsidR="00282A79" w:rsidRDefault="00282A79" w:rsidP="00F670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2A79" w:rsidRPr="00687E25" w:rsidRDefault="00282A79" w:rsidP="007229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1F65">
        <w:rPr>
          <w:rFonts w:ascii="Times New Roman" w:hAnsi="Times New Roman"/>
          <w:sz w:val="28"/>
          <w:szCs w:val="28"/>
        </w:rPr>
        <w:t xml:space="preserve"> последние годы в селекционной работе </w:t>
      </w:r>
      <w:r>
        <w:rPr>
          <w:rFonts w:ascii="Times New Roman" w:hAnsi="Times New Roman"/>
          <w:sz w:val="28"/>
          <w:szCs w:val="28"/>
        </w:rPr>
        <w:t xml:space="preserve">зерновых культур </w:t>
      </w:r>
      <w:r w:rsidRPr="00031F65">
        <w:rPr>
          <w:rFonts w:ascii="Times New Roman" w:hAnsi="Times New Roman"/>
          <w:sz w:val="28"/>
          <w:szCs w:val="28"/>
        </w:rPr>
        <w:t>наблюдается «генетическая эрозия» – потеря генетического разнообразия, вызванная антропогенной деятельностью, нерациональным использованием и ненадлежащим сохранением генетических ресурсов. Мировые генетические ресурсы растений рассматриваются во всем мире как основной источник улучшения сельскохозяйственных культур на ближайшие десятилетия [</w:t>
      </w:r>
      <w:r w:rsidR="00BE1677">
        <w:rPr>
          <w:rFonts w:ascii="Times New Roman" w:hAnsi="Times New Roman"/>
          <w:sz w:val="28"/>
          <w:szCs w:val="28"/>
        </w:rPr>
        <w:t>2</w:t>
      </w:r>
      <w:r w:rsidRPr="00031F65">
        <w:rPr>
          <w:rFonts w:ascii="Times New Roman" w:hAnsi="Times New Roman"/>
          <w:sz w:val="28"/>
          <w:szCs w:val="28"/>
        </w:rPr>
        <w:t>].</w:t>
      </w:r>
      <w:r w:rsidRPr="00D11E17">
        <w:rPr>
          <w:rFonts w:ascii="Times New Roman" w:hAnsi="Times New Roman"/>
          <w:sz w:val="28"/>
          <w:szCs w:val="28"/>
        </w:rPr>
        <w:t xml:space="preserve"> </w:t>
      </w:r>
    </w:p>
    <w:p w:rsidR="00282A79" w:rsidRDefault="00282A79" w:rsidP="00F670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Основополагающим требованием в селекционном процессе любой культуры является генетическое разнообразие. </w:t>
      </w:r>
      <w:proofErr w:type="spellStart"/>
      <w:r>
        <w:rPr>
          <w:rFonts w:ascii="Times New Roman" w:hAnsi="Times New Roman"/>
          <w:sz w:val="28"/>
          <w:szCs w:val="28"/>
        </w:rPr>
        <w:t>Генбанки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растений начали массово организовываться в 60-70-е годы по всему миру: в США, Китае, Японии, СССР, Индии, Турции, Скандинавских странах. </w:t>
      </w:r>
      <w:r w:rsidRPr="00031F65">
        <w:rPr>
          <w:rFonts w:ascii="Times New Roman" w:hAnsi="Times New Roman"/>
          <w:sz w:val="28"/>
          <w:szCs w:val="28"/>
        </w:rPr>
        <w:t xml:space="preserve">В мире </w:t>
      </w:r>
      <w:r w:rsidRPr="009F29FF">
        <w:rPr>
          <w:rFonts w:ascii="Times New Roman" w:hAnsi="Times New Roman"/>
          <w:bCs/>
          <w:sz w:val="28"/>
          <w:szCs w:val="28"/>
        </w:rPr>
        <w:t xml:space="preserve">1750 </w:t>
      </w:r>
      <w:proofErr w:type="spellStart"/>
      <w:r w:rsidRPr="009F29FF">
        <w:rPr>
          <w:rFonts w:ascii="Times New Roman" w:hAnsi="Times New Roman"/>
          <w:bCs/>
          <w:sz w:val="28"/>
          <w:szCs w:val="28"/>
        </w:rPr>
        <w:t>генбанков</w:t>
      </w:r>
      <w:proofErr w:type="spellEnd"/>
      <w:r w:rsidRPr="009F29FF">
        <w:rPr>
          <w:rFonts w:ascii="Times New Roman" w:hAnsi="Times New Roman"/>
          <w:bCs/>
          <w:sz w:val="28"/>
          <w:szCs w:val="28"/>
        </w:rPr>
        <w:t xml:space="preserve"> мира сохраняют 7,03 млн. образцов (</w:t>
      </w:r>
      <w:r w:rsidRPr="009F29FF">
        <w:rPr>
          <w:rFonts w:ascii="Times New Roman" w:hAnsi="Times New Roman"/>
          <w:bCs/>
          <w:sz w:val="28"/>
          <w:szCs w:val="28"/>
          <w:lang w:val="en-US"/>
        </w:rPr>
        <w:t>FAO</w:t>
      </w:r>
      <w:r w:rsidRPr="009F29FF">
        <w:rPr>
          <w:rFonts w:ascii="Times New Roman" w:hAnsi="Times New Roman"/>
          <w:bCs/>
          <w:sz w:val="28"/>
          <w:szCs w:val="28"/>
        </w:rPr>
        <w:t>, 2009)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31F65">
        <w:rPr>
          <w:rFonts w:ascii="Times New Roman" w:hAnsi="Times New Roman"/>
          <w:sz w:val="28"/>
          <w:szCs w:val="28"/>
        </w:rPr>
        <w:t xml:space="preserve">в том числе </w:t>
      </w:r>
      <w:r w:rsidRPr="009F29FF">
        <w:rPr>
          <w:rFonts w:ascii="Times New Roman" w:hAnsi="Times New Roman"/>
          <w:bCs/>
          <w:sz w:val="28"/>
          <w:szCs w:val="28"/>
        </w:rPr>
        <w:t>773847 образцов риса</w:t>
      </w:r>
      <w:r w:rsidRPr="009F29FF">
        <w:rPr>
          <w:rFonts w:ascii="Times New Roman" w:hAnsi="Times New Roman"/>
          <w:sz w:val="28"/>
          <w:szCs w:val="28"/>
        </w:rPr>
        <w:t xml:space="preserve">. </w:t>
      </w:r>
    </w:p>
    <w:p w:rsidR="00282A79" w:rsidRPr="00031F65" w:rsidRDefault="00282A79" w:rsidP="00F670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1F65">
        <w:rPr>
          <w:rFonts w:ascii="Times New Roman" w:hAnsi="Times New Roman"/>
          <w:sz w:val="28"/>
          <w:szCs w:val="28"/>
        </w:rPr>
        <w:t xml:space="preserve">Работа с генетическими ресурсами </w:t>
      </w:r>
      <w:r>
        <w:rPr>
          <w:rFonts w:ascii="Times New Roman" w:hAnsi="Times New Roman"/>
          <w:sz w:val="28"/>
          <w:szCs w:val="28"/>
        </w:rPr>
        <w:t xml:space="preserve">риса </w:t>
      </w:r>
      <w:r w:rsidRPr="00031F65">
        <w:rPr>
          <w:rFonts w:ascii="Times New Roman" w:hAnsi="Times New Roman"/>
          <w:sz w:val="28"/>
          <w:szCs w:val="28"/>
        </w:rPr>
        <w:t xml:space="preserve">в России базируется на сборе нового материала из различных стран мира </w:t>
      </w:r>
      <w:r>
        <w:rPr>
          <w:rFonts w:ascii="Times New Roman" w:hAnsi="Times New Roman"/>
          <w:sz w:val="28"/>
          <w:szCs w:val="28"/>
        </w:rPr>
        <w:t xml:space="preserve">и эколого-географических групп </w:t>
      </w:r>
      <w:r w:rsidRPr="00031F65">
        <w:rPr>
          <w:rFonts w:ascii="Times New Roman" w:hAnsi="Times New Roman"/>
          <w:sz w:val="28"/>
          <w:szCs w:val="28"/>
        </w:rPr>
        <w:t>с ценными признаками и свойствами для вовлечения в селекционный процесс и да</w:t>
      </w:r>
      <w:r>
        <w:rPr>
          <w:rFonts w:ascii="Times New Roman" w:hAnsi="Times New Roman"/>
          <w:sz w:val="28"/>
          <w:szCs w:val="28"/>
        </w:rPr>
        <w:t xml:space="preserve">льнейшего создания новых сортов, адаптированных к </w:t>
      </w:r>
      <w:r w:rsidRPr="00031F65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ям</w:t>
      </w:r>
      <w:r w:rsidRPr="00031F65">
        <w:rPr>
          <w:rFonts w:ascii="Times New Roman" w:hAnsi="Times New Roman"/>
          <w:sz w:val="28"/>
          <w:szCs w:val="28"/>
        </w:rPr>
        <w:t xml:space="preserve"> российского рисоводства.  </w:t>
      </w:r>
    </w:p>
    <w:p w:rsidR="00282A79" w:rsidRDefault="00282A79" w:rsidP="00B728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 является основным </w:t>
      </w:r>
      <w:proofErr w:type="spellStart"/>
      <w:r>
        <w:rPr>
          <w:rFonts w:ascii="Times New Roman" w:hAnsi="Times New Roman"/>
          <w:sz w:val="28"/>
          <w:szCs w:val="28"/>
        </w:rPr>
        <w:t>рисосеющим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регионом нашей страны. </w:t>
      </w:r>
      <w:r w:rsidR="00BE1677">
        <w:rPr>
          <w:rFonts w:ascii="Times New Roman" w:hAnsi="Times New Roman"/>
          <w:sz w:val="28"/>
          <w:szCs w:val="28"/>
        </w:rPr>
        <w:t>Перспективным</w:t>
      </w:r>
      <w:r>
        <w:rPr>
          <w:rFonts w:ascii="Times New Roman" w:hAnsi="Times New Roman"/>
          <w:sz w:val="28"/>
          <w:szCs w:val="28"/>
        </w:rPr>
        <w:t xml:space="preserve"> направлением селекции риса является выведение высокопродуктивных скороспелых сортов. </w:t>
      </w:r>
      <w:r w:rsidRPr="00682911">
        <w:rPr>
          <w:rFonts w:ascii="Times New Roman" w:hAnsi="Times New Roman"/>
          <w:sz w:val="28"/>
          <w:szCs w:val="28"/>
        </w:rPr>
        <w:t>Для успешной селекционной работы</w:t>
      </w:r>
      <w:r>
        <w:rPr>
          <w:rFonts w:ascii="Times New Roman" w:hAnsi="Times New Roman"/>
          <w:sz w:val="28"/>
          <w:szCs w:val="28"/>
        </w:rPr>
        <w:t>, на которой базируется стабильное и устойчивое производство риса,</w:t>
      </w:r>
      <w:r w:rsidRPr="00682911">
        <w:rPr>
          <w:rFonts w:ascii="Times New Roman" w:hAnsi="Times New Roman"/>
          <w:sz w:val="28"/>
          <w:szCs w:val="28"/>
        </w:rPr>
        <w:t xml:space="preserve"> научно-исследовательские учреждения формируют</w:t>
      </w:r>
      <w:r>
        <w:rPr>
          <w:rFonts w:ascii="Times New Roman" w:hAnsi="Times New Roman"/>
          <w:sz w:val="28"/>
          <w:szCs w:val="28"/>
        </w:rPr>
        <w:t xml:space="preserve"> активные и базовые</w:t>
      </w:r>
      <w:r w:rsidRPr="00682911">
        <w:rPr>
          <w:rFonts w:ascii="Times New Roman" w:hAnsi="Times New Roman"/>
          <w:sz w:val="28"/>
          <w:szCs w:val="28"/>
        </w:rPr>
        <w:t xml:space="preserve"> коллекции исходного материала</w:t>
      </w:r>
      <w:r>
        <w:rPr>
          <w:rFonts w:ascii="Times New Roman" w:hAnsi="Times New Roman"/>
          <w:sz w:val="28"/>
          <w:szCs w:val="28"/>
        </w:rPr>
        <w:t>. Так, к</w:t>
      </w:r>
      <w:r w:rsidRPr="0087663D">
        <w:rPr>
          <w:rFonts w:ascii="Times New Roman" w:hAnsi="Times New Roman"/>
          <w:sz w:val="28"/>
          <w:szCs w:val="28"/>
        </w:rPr>
        <w:t xml:space="preserve">оллекция риса </w:t>
      </w:r>
      <w:r>
        <w:rPr>
          <w:rFonts w:ascii="Times New Roman" w:hAnsi="Times New Roman"/>
          <w:sz w:val="28"/>
          <w:szCs w:val="28"/>
        </w:rPr>
        <w:t xml:space="preserve">ГНУ </w:t>
      </w:r>
      <w:r w:rsidRPr="0087663D">
        <w:rPr>
          <w:rFonts w:ascii="Times New Roman" w:hAnsi="Times New Roman"/>
          <w:sz w:val="28"/>
          <w:szCs w:val="28"/>
        </w:rPr>
        <w:t>ВИР</w:t>
      </w:r>
      <w:r>
        <w:rPr>
          <w:rFonts w:ascii="Times New Roman" w:hAnsi="Times New Roman"/>
          <w:sz w:val="28"/>
          <w:szCs w:val="28"/>
        </w:rPr>
        <w:t xml:space="preserve"> им. Н.И. Вавилова </w:t>
      </w:r>
      <w:r w:rsidRPr="0087663D">
        <w:rPr>
          <w:rFonts w:ascii="Times New Roman" w:hAnsi="Times New Roman"/>
          <w:sz w:val="28"/>
          <w:szCs w:val="28"/>
        </w:rPr>
        <w:t>насчитывает более 9 тыс. сортов и образцов культурных и диких форм из различных стран мира</w:t>
      </w:r>
      <w:r>
        <w:rPr>
          <w:rFonts w:ascii="Times New Roman" w:hAnsi="Times New Roman"/>
          <w:sz w:val="28"/>
          <w:szCs w:val="28"/>
        </w:rPr>
        <w:t xml:space="preserve">. Созданная </w:t>
      </w:r>
      <w:r w:rsidRPr="0087663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ГНУ</w:t>
      </w:r>
      <w:r w:rsidRPr="0087663D">
        <w:rPr>
          <w:rFonts w:ascii="Times New Roman" w:hAnsi="Times New Roman"/>
          <w:sz w:val="28"/>
          <w:szCs w:val="28"/>
        </w:rPr>
        <w:t xml:space="preserve"> ВНИИ риса </w:t>
      </w:r>
      <w:r>
        <w:rPr>
          <w:rFonts w:ascii="Times New Roman" w:hAnsi="Times New Roman"/>
          <w:sz w:val="28"/>
          <w:szCs w:val="28"/>
        </w:rPr>
        <w:t xml:space="preserve">рабочая </w:t>
      </w:r>
      <w:r w:rsidRPr="0087663D">
        <w:rPr>
          <w:rFonts w:ascii="Times New Roman" w:hAnsi="Times New Roman"/>
          <w:sz w:val="28"/>
          <w:szCs w:val="28"/>
        </w:rPr>
        <w:t xml:space="preserve">коллекция </w:t>
      </w:r>
      <w:proofErr w:type="spellStart"/>
      <w:r w:rsidRPr="0087663D">
        <w:rPr>
          <w:rFonts w:ascii="Times New Roman" w:hAnsi="Times New Roman"/>
          <w:sz w:val="28"/>
          <w:szCs w:val="28"/>
        </w:rPr>
        <w:t>генплазмы</w:t>
      </w:r>
      <w:proofErr w:type="spellEnd"/>
      <w:r w:rsidRPr="0087663D">
        <w:rPr>
          <w:rFonts w:ascii="Times New Roman" w:hAnsi="Times New Roman"/>
          <w:sz w:val="28"/>
          <w:szCs w:val="28"/>
        </w:rPr>
        <w:t xml:space="preserve"> риса  насчитывает более </w:t>
      </w:r>
      <w:r>
        <w:rPr>
          <w:rFonts w:ascii="Times New Roman" w:hAnsi="Times New Roman"/>
          <w:sz w:val="28"/>
          <w:szCs w:val="28"/>
        </w:rPr>
        <w:t xml:space="preserve">4,5 </w:t>
      </w:r>
      <w:r w:rsidRPr="0087663D">
        <w:rPr>
          <w:rFonts w:ascii="Times New Roman" w:hAnsi="Times New Roman"/>
          <w:sz w:val="28"/>
          <w:szCs w:val="28"/>
        </w:rPr>
        <w:t>тысяч жизнеспособных сортообразцов различного происхождения</w:t>
      </w:r>
      <w:r w:rsidR="00BE1677">
        <w:rPr>
          <w:rFonts w:ascii="Times New Roman" w:hAnsi="Times New Roman"/>
          <w:sz w:val="28"/>
          <w:szCs w:val="28"/>
        </w:rPr>
        <w:t>,</w:t>
      </w:r>
      <w:r w:rsidRPr="0087663D">
        <w:rPr>
          <w:rFonts w:ascii="Times New Roman" w:hAnsi="Times New Roman"/>
          <w:sz w:val="28"/>
          <w:szCs w:val="28"/>
        </w:rPr>
        <w:t xml:space="preserve"> 78 ботанических разновидностей</w:t>
      </w:r>
      <w:r w:rsidR="00BE1677">
        <w:rPr>
          <w:rFonts w:ascii="Times New Roman" w:hAnsi="Times New Roman"/>
          <w:sz w:val="28"/>
          <w:szCs w:val="28"/>
        </w:rPr>
        <w:t>,</w:t>
      </w:r>
      <w:r w:rsidRPr="0087663D">
        <w:rPr>
          <w:rFonts w:ascii="Times New Roman" w:hAnsi="Times New Roman"/>
          <w:sz w:val="28"/>
          <w:szCs w:val="28"/>
        </w:rPr>
        <w:t xml:space="preserve"> с генами устойчивости к болезням и </w:t>
      </w:r>
      <w:r w:rsidRPr="0087663D">
        <w:rPr>
          <w:rFonts w:ascii="Times New Roman" w:hAnsi="Times New Roman"/>
          <w:sz w:val="28"/>
          <w:szCs w:val="28"/>
        </w:rPr>
        <w:lastRenderedPageBreak/>
        <w:t xml:space="preserve">вредителям, холодостойкости, </w:t>
      </w:r>
      <w:proofErr w:type="spellStart"/>
      <w:r w:rsidRPr="0087663D">
        <w:rPr>
          <w:rFonts w:ascii="Times New Roman" w:hAnsi="Times New Roman"/>
          <w:sz w:val="28"/>
          <w:szCs w:val="28"/>
        </w:rPr>
        <w:t>солевыносливости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7663D">
        <w:rPr>
          <w:rFonts w:ascii="Times New Roman" w:hAnsi="Times New Roman"/>
          <w:sz w:val="28"/>
          <w:szCs w:val="28"/>
        </w:rPr>
        <w:t xml:space="preserve"> высокого качества зерна и крупы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87663D">
        <w:rPr>
          <w:rFonts w:ascii="Times New Roman" w:hAnsi="Times New Roman"/>
          <w:sz w:val="28"/>
          <w:szCs w:val="28"/>
        </w:rPr>
        <w:t xml:space="preserve">. </w:t>
      </w:r>
    </w:p>
    <w:p w:rsidR="00282A79" w:rsidRDefault="00282A79" w:rsidP="00B76C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2C4">
        <w:rPr>
          <w:rFonts w:ascii="Times New Roman" w:hAnsi="Times New Roman"/>
          <w:sz w:val="28"/>
          <w:szCs w:val="28"/>
        </w:rPr>
        <w:t xml:space="preserve">В активную коллекцию </w:t>
      </w:r>
      <w:r w:rsidR="00BE1677">
        <w:rPr>
          <w:rFonts w:ascii="Times New Roman" w:hAnsi="Times New Roman"/>
          <w:sz w:val="28"/>
          <w:szCs w:val="28"/>
        </w:rPr>
        <w:t xml:space="preserve">ГНУ </w:t>
      </w:r>
      <w:r w:rsidRPr="00D132C4">
        <w:rPr>
          <w:rFonts w:ascii="Times New Roman" w:hAnsi="Times New Roman"/>
          <w:sz w:val="28"/>
          <w:szCs w:val="28"/>
        </w:rPr>
        <w:t>ВНИИ риса вошли лучшие образцы мировой коллекции риса</w:t>
      </w:r>
      <w:r>
        <w:rPr>
          <w:rFonts w:ascii="Times New Roman" w:hAnsi="Times New Roman"/>
          <w:sz w:val="28"/>
          <w:szCs w:val="28"/>
        </w:rPr>
        <w:t>,</w:t>
      </w:r>
      <w:r w:rsidRPr="00D132C4">
        <w:rPr>
          <w:rFonts w:ascii="Times New Roman" w:hAnsi="Times New Roman"/>
          <w:sz w:val="28"/>
          <w:szCs w:val="28"/>
        </w:rPr>
        <w:t xml:space="preserve"> </w:t>
      </w:r>
      <w:r w:rsidR="00C328E3" w:rsidRPr="00D132C4">
        <w:rPr>
          <w:rFonts w:ascii="Times New Roman" w:hAnsi="Times New Roman"/>
          <w:sz w:val="28"/>
          <w:szCs w:val="28"/>
        </w:rPr>
        <w:t>конкурсных сортоиспытаний,</w:t>
      </w:r>
      <w:r w:rsidR="00C328E3">
        <w:rPr>
          <w:rFonts w:ascii="Times New Roman" w:hAnsi="Times New Roman"/>
          <w:sz w:val="28"/>
          <w:szCs w:val="28"/>
        </w:rPr>
        <w:t xml:space="preserve"> </w:t>
      </w:r>
      <w:r w:rsidRPr="00D132C4">
        <w:rPr>
          <w:rFonts w:ascii="Times New Roman" w:hAnsi="Times New Roman"/>
          <w:sz w:val="28"/>
          <w:szCs w:val="28"/>
        </w:rPr>
        <w:t xml:space="preserve">мутанты, </w:t>
      </w:r>
      <w:proofErr w:type="spellStart"/>
      <w:r w:rsidRPr="00D132C4">
        <w:rPr>
          <w:rFonts w:ascii="Times New Roman" w:hAnsi="Times New Roman"/>
          <w:sz w:val="28"/>
          <w:szCs w:val="28"/>
        </w:rPr>
        <w:t>регенеранты</w:t>
      </w:r>
      <w:proofErr w:type="spellEnd"/>
      <w:r w:rsidRPr="00D132C4">
        <w:rPr>
          <w:rFonts w:ascii="Times New Roman" w:hAnsi="Times New Roman"/>
          <w:sz w:val="28"/>
          <w:szCs w:val="28"/>
        </w:rPr>
        <w:t>, отборы из гибридных популяций, сорта отечественной и зарубежной селекции</w:t>
      </w:r>
      <w:r w:rsidR="00C328E3">
        <w:rPr>
          <w:rFonts w:ascii="Times New Roman" w:hAnsi="Times New Roman"/>
          <w:sz w:val="28"/>
          <w:szCs w:val="28"/>
        </w:rPr>
        <w:t xml:space="preserve"> </w:t>
      </w:r>
      <w:r w:rsidR="00B76C44" w:rsidRPr="00031F65">
        <w:rPr>
          <w:rFonts w:ascii="Times New Roman" w:hAnsi="Times New Roman"/>
          <w:sz w:val="28"/>
          <w:szCs w:val="28"/>
        </w:rPr>
        <w:t>[</w:t>
      </w:r>
      <w:r w:rsidR="00B76C44">
        <w:rPr>
          <w:rFonts w:ascii="Times New Roman" w:hAnsi="Times New Roman"/>
          <w:sz w:val="28"/>
          <w:szCs w:val="28"/>
        </w:rPr>
        <w:t>2</w:t>
      </w:r>
      <w:r w:rsidR="00B76C44" w:rsidRPr="00031F65">
        <w:rPr>
          <w:rFonts w:ascii="Times New Roman" w:hAnsi="Times New Roman"/>
          <w:sz w:val="28"/>
          <w:szCs w:val="28"/>
        </w:rPr>
        <w:t>].</w:t>
      </w:r>
      <w:r w:rsidR="00B76C44" w:rsidRPr="00D11E17">
        <w:rPr>
          <w:rFonts w:ascii="Times New Roman" w:hAnsi="Times New Roman"/>
          <w:sz w:val="28"/>
          <w:szCs w:val="28"/>
        </w:rPr>
        <w:t xml:space="preserve"> </w:t>
      </w:r>
      <w:r w:rsidR="00C328E3">
        <w:rPr>
          <w:rFonts w:ascii="Times New Roman" w:hAnsi="Times New Roman"/>
          <w:sz w:val="28"/>
          <w:szCs w:val="28"/>
        </w:rPr>
        <w:t>Коллекция</w:t>
      </w:r>
      <w:r w:rsidRPr="00682911">
        <w:rPr>
          <w:rFonts w:ascii="Times New Roman" w:hAnsi="Times New Roman"/>
          <w:sz w:val="28"/>
          <w:szCs w:val="28"/>
        </w:rPr>
        <w:t xml:space="preserve"> ВНИИ риса ежегодно пополняется образцами из различных источников: проводится обмен </w:t>
      </w:r>
      <w:r w:rsidR="00C328E3">
        <w:rPr>
          <w:rFonts w:ascii="Times New Roman" w:hAnsi="Times New Roman"/>
          <w:sz w:val="28"/>
          <w:szCs w:val="28"/>
        </w:rPr>
        <w:t>генофондом</w:t>
      </w:r>
      <w:r w:rsidRPr="00682911">
        <w:rPr>
          <w:rFonts w:ascii="Times New Roman" w:hAnsi="Times New Roman"/>
          <w:sz w:val="28"/>
          <w:szCs w:val="28"/>
        </w:rPr>
        <w:t xml:space="preserve"> с ВНИИ зерновых культур им.</w:t>
      </w:r>
      <w:r w:rsidR="00C328E3">
        <w:rPr>
          <w:rFonts w:ascii="Times New Roman" w:hAnsi="Times New Roman"/>
          <w:sz w:val="28"/>
          <w:szCs w:val="28"/>
        </w:rPr>
        <w:t xml:space="preserve"> </w:t>
      </w:r>
      <w:r w:rsidRPr="00682911">
        <w:rPr>
          <w:rFonts w:ascii="Times New Roman" w:hAnsi="Times New Roman"/>
          <w:sz w:val="28"/>
          <w:szCs w:val="28"/>
        </w:rPr>
        <w:t>И.Г.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911">
        <w:rPr>
          <w:rFonts w:ascii="Times New Roman" w:hAnsi="Times New Roman"/>
          <w:sz w:val="28"/>
          <w:szCs w:val="28"/>
        </w:rPr>
        <w:t>Калиненко</w:t>
      </w:r>
      <w:r w:rsidR="00B76C44">
        <w:rPr>
          <w:rFonts w:ascii="Times New Roman" w:hAnsi="Times New Roman"/>
          <w:sz w:val="28"/>
          <w:szCs w:val="28"/>
        </w:rPr>
        <w:t xml:space="preserve"> (</w:t>
      </w:r>
      <w:r w:rsidRPr="00682911">
        <w:rPr>
          <w:rFonts w:ascii="Times New Roman" w:hAnsi="Times New Roman"/>
          <w:sz w:val="28"/>
          <w:szCs w:val="28"/>
        </w:rPr>
        <w:t>Ростовская область), институтом риса Украинской академии аграрных наук, Приморским НИИ сельского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6C44">
        <w:rPr>
          <w:rFonts w:ascii="Times New Roman" w:hAnsi="Times New Roman"/>
          <w:sz w:val="28"/>
          <w:szCs w:val="28"/>
        </w:rPr>
        <w:t>(</w:t>
      </w:r>
      <w:r w:rsidRPr="00682911">
        <w:rPr>
          <w:rFonts w:ascii="Times New Roman" w:hAnsi="Times New Roman"/>
          <w:sz w:val="28"/>
          <w:szCs w:val="28"/>
        </w:rPr>
        <w:t>г.</w:t>
      </w:r>
      <w:r w:rsidR="00505433">
        <w:rPr>
          <w:rFonts w:ascii="Times New Roman" w:hAnsi="Times New Roman"/>
          <w:sz w:val="28"/>
          <w:szCs w:val="28"/>
        </w:rPr>
        <w:t xml:space="preserve"> </w:t>
      </w:r>
      <w:r w:rsidRPr="00682911">
        <w:rPr>
          <w:rFonts w:ascii="Times New Roman" w:hAnsi="Times New Roman"/>
          <w:sz w:val="28"/>
          <w:szCs w:val="28"/>
        </w:rPr>
        <w:t>Владивосток), Международным институтом риса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911">
        <w:rPr>
          <w:rFonts w:ascii="Times New Roman" w:hAnsi="Times New Roman"/>
          <w:sz w:val="28"/>
          <w:szCs w:val="28"/>
        </w:rPr>
        <w:t xml:space="preserve">(Филиппины), </w:t>
      </w:r>
      <w:r>
        <w:rPr>
          <w:rFonts w:ascii="Times New Roman" w:hAnsi="Times New Roman"/>
          <w:sz w:val="28"/>
          <w:szCs w:val="28"/>
        </w:rPr>
        <w:t>Казахстаном, Индией,</w:t>
      </w:r>
      <w:r w:rsidRPr="00682911">
        <w:rPr>
          <w:rFonts w:ascii="Times New Roman" w:hAnsi="Times New Roman"/>
          <w:sz w:val="28"/>
          <w:szCs w:val="28"/>
        </w:rPr>
        <w:t xml:space="preserve"> Китаем, Японией и </w:t>
      </w:r>
      <w:r w:rsidR="00C328E3">
        <w:rPr>
          <w:rFonts w:ascii="Times New Roman" w:hAnsi="Times New Roman"/>
          <w:sz w:val="28"/>
          <w:szCs w:val="28"/>
        </w:rPr>
        <w:t>д</w:t>
      </w:r>
      <w:r w:rsidRPr="00682911">
        <w:rPr>
          <w:rFonts w:ascii="Times New Roman" w:hAnsi="Times New Roman"/>
          <w:sz w:val="28"/>
          <w:szCs w:val="28"/>
        </w:rPr>
        <w:t>р.</w:t>
      </w:r>
    </w:p>
    <w:p w:rsidR="00282A79" w:rsidRPr="00687E25" w:rsidRDefault="00282A79" w:rsidP="00D43BDB">
      <w:pPr>
        <w:pStyle w:val="a8"/>
        <w:spacing w:line="240" w:lineRule="auto"/>
        <w:ind w:firstLine="567"/>
      </w:pPr>
      <w:r w:rsidRPr="00687E25">
        <w:t xml:space="preserve">Вопрос о выборе наиболее перспективных родительских форм для скрещиваний из имеющегося разнообразия генетических ресурсов </w:t>
      </w:r>
      <w:r>
        <w:t>риса</w:t>
      </w:r>
      <w:r w:rsidRPr="00687E25">
        <w:t xml:space="preserve"> </w:t>
      </w:r>
      <w:r>
        <w:t>всегда</w:t>
      </w:r>
      <w:r w:rsidRPr="00687E25">
        <w:t xml:space="preserve"> остается </w:t>
      </w:r>
      <w:r>
        <w:t xml:space="preserve">актуальным и </w:t>
      </w:r>
      <w:r w:rsidRPr="00687E25">
        <w:t>одним из самых трудных моментов в селекционном процессе.</w:t>
      </w:r>
      <w:r w:rsidRPr="00D43BDB">
        <w:t xml:space="preserve"> </w:t>
      </w:r>
      <w:r>
        <w:t xml:space="preserve">Данная научно-исследовательская работа направлена на решение проблем, связанных с сохранением </w:t>
      </w:r>
      <w:proofErr w:type="spellStart"/>
      <w:r>
        <w:t>генплазмы</w:t>
      </w:r>
      <w:proofErr w:type="spellEnd"/>
      <w:r>
        <w:t xml:space="preserve"> ВНИИ риса, изучением по комплексу из 42 признаков и подбором исходного материала для селекционных программ института. </w:t>
      </w:r>
    </w:p>
    <w:p w:rsidR="00282A79" w:rsidRPr="00321A9C" w:rsidRDefault="00282A79" w:rsidP="00D43B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911">
        <w:rPr>
          <w:rFonts w:ascii="Times New Roman" w:hAnsi="Times New Roman"/>
          <w:sz w:val="28"/>
          <w:szCs w:val="28"/>
        </w:rPr>
        <w:t>В настоящее время в Российской Федерации производством риса зани</w:t>
      </w:r>
      <w:r w:rsidRPr="00321A9C">
        <w:rPr>
          <w:rFonts w:ascii="Times New Roman" w:hAnsi="Times New Roman"/>
          <w:sz w:val="28"/>
          <w:szCs w:val="28"/>
        </w:rPr>
        <w:t xml:space="preserve">маются в Краснодарском и Ставропольском краях, республиках: Адыгея, Калмыкия и Дагестан, в Астраханской и Ростовской областях, а также Приморье. </w:t>
      </w:r>
      <w:r w:rsidR="00C328E3">
        <w:rPr>
          <w:rFonts w:ascii="Times New Roman" w:hAnsi="Times New Roman"/>
          <w:sz w:val="28"/>
          <w:szCs w:val="28"/>
        </w:rPr>
        <w:t>На Кубани</w:t>
      </w:r>
      <w:r w:rsidRPr="00321A9C">
        <w:rPr>
          <w:rFonts w:ascii="Times New Roman" w:hAnsi="Times New Roman"/>
          <w:sz w:val="28"/>
          <w:szCs w:val="28"/>
        </w:rPr>
        <w:t xml:space="preserve"> культура рис играет важную роль в растениеводстве и земледелии, широко известна его мелиорирующая роль при освоении засоленных и болотистых почв, а также способность обеззараживать почвы от возбудителей болезней и вредителей суходольных культур.</w:t>
      </w:r>
    </w:p>
    <w:p w:rsidR="002B7C82" w:rsidRDefault="00282A79" w:rsidP="00321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1A9C">
        <w:rPr>
          <w:rFonts w:ascii="Times New Roman" w:hAnsi="Times New Roman"/>
          <w:sz w:val="28"/>
          <w:szCs w:val="28"/>
        </w:rPr>
        <w:t>Направления селекции любой культуры определя</w:t>
      </w:r>
      <w:r w:rsidR="00C328E3">
        <w:rPr>
          <w:rFonts w:ascii="Times New Roman" w:hAnsi="Times New Roman"/>
          <w:sz w:val="28"/>
          <w:szCs w:val="28"/>
        </w:rPr>
        <w:t>ю</w:t>
      </w:r>
      <w:r w:rsidRPr="00321A9C">
        <w:rPr>
          <w:rFonts w:ascii="Times New Roman" w:hAnsi="Times New Roman"/>
          <w:sz w:val="28"/>
          <w:szCs w:val="28"/>
        </w:rPr>
        <w:t>тся почвенно-климатическими условиями конкретных зон и особенностями ее возделывания, с учетом запросов производства и спроса потребителей.</w:t>
      </w:r>
    </w:p>
    <w:p w:rsidR="00282A79" w:rsidRPr="002B7C82" w:rsidRDefault="00282A79" w:rsidP="002B7C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C82">
        <w:rPr>
          <w:rFonts w:ascii="Times New Roman" w:hAnsi="Times New Roman"/>
          <w:sz w:val="28"/>
          <w:szCs w:val="28"/>
        </w:rPr>
        <w:t>Длительность периода вегетации растений определяет приспособленность сорта к региональным и сезонным условиям</w:t>
      </w:r>
      <w:r w:rsidR="00BE1677" w:rsidRPr="002B7C82">
        <w:rPr>
          <w:rFonts w:ascii="Times New Roman" w:hAnsi="Times New Roman"/>
          <w:sz w:val="28"/>
          <w:szCs w:val="28"/>
        </w:rPr>
        <w:t>.</w:t>
      </w:r>
      <w:r w:rsidR="002B7C82" w:rsidRPr="002B7C82">
        <w:rPr>
          <w:rFonts w:ascii="Times New Roman" w:hAnsi="Times New Roman"/>
          <w:sz w:val="28"/>
          <w:szCs w:val="28"/>
        </w:rPr>
        <w:t xml:space="preserve"> </w:t>
      </w:r>
      <w:r w:rsidRPr="002B7C82">
        <w:rPr>
          <w:rFonts w:ascii="Times New Roman" w:hAnsi="Times New Roman"/>
          <w:sz w:val="28"/>
          <w:szCs w:val="28"/>
        </w:rPr>
        <w:t xml:space="preserve">Краснодарский край является северной зоной мирового рисоводства, поэтому </w:t>
      </w:r>
      <w:r w:rsidR="002B7C82" w:rsidRPr="002B7C82">
        <w:rPr>
          <w:rFonts w:ascii="Times New Roman" w:hAnsi="Times New Roman"/>
          <w:sz w:val="28"/>
          <w:szCs w:val="28"/>
        </w:rPr>
        <w:t>продолжительность вегетационного периода</w:t>
      </w:r>
      <w:r w:rsidR="002B7C82">
        <w:rPr>
          <w:rFonts w:ascii="Times New Roman" w:hAnsi="Times New Roman"/>
          <w:sz w:val="28"/>
          <w:szCs w:val="28"/>
        </w:rPr>
        <w:t>,</w:t>
      </w:r>
      <w:r w:rsidR="002B7C82" w:rsidRPr="002B7C82">
        <w:rPr>
          <w:rFonts w:ascii="Times New Roman" w:hAnsi="Times New Roman"/>
          <w:sz w:val="28"/>
          <w:szCs w:val="28"/>
        </w:rPr>
        <w:t xml:space="preserve"> </w:t>
      </w:r>
      <w:r w:rsidRPr="002B7C82">
        <w:rPr>
          <w:rFonts w:ascii="Times New Roman" w:hAnsi="Times New Roman"/>
          <w:sz w:val="28"/>
          <w:szCs w:val="28"/>
        </w:rPr>
        <w:t>обусловленная суммой эффективных температур и продолжительностью светового дня</w:t>
      </w:r>
      <w:r w:rsidR="002B7C82">
        <w:rPr>
          <w:rFonts w:ascii="Times New Roman" w:hAnsi="Times New Roman"/>
          <w:sz w:val="28"/>
          <w:szCs w:val="28"/>
        </w:rPr>
        <w:t xml:space="preserve">, </w:t>
      </w:r>
      <w:r w:rsidRPr="002B7C82">
        <w:rPr>
          <w:rFonts w:ascii="Times New Roman" w:hAnsi="Times New Roman"/>
          <w:sz w:val="28"/>
          <w:szCs w:val="28"/>
        </w:rPr>
        <w:t xml:space="preserve"> </w:t>
      </w:r>
      <w:r w:rsidR="002B7C82">
        <w:rPr>
          <w:rFonts w:ascii="Times New Roman" w:hAnsi="Times New Roman"/>
          <w:sz w:val="28"/>
          <w:szCs w:val="28"/>
        </w:rPr>
        <w:t xml:space="preserve">является </w:t>
      </w:r>
      <w:r w:rsidR="002B7C82" w:rsidRPr="002B7C82">
        <w:rPr>
          <w:rFonts w:ascii="Times New Roman" w:hAnsi="Times New Roman"/>
          <w:sz w:val="28"/>
          <w:szCs w:val="28"/>
        </w:rPr>
        <w:t>лимитирующим фактором в получении урожая</w:t>
      </w:r>
      <w:r w:rsidR="002B7C82">
        <w:rPr>
          <w:rFonts w:ascii="Times New Roman" w:hAnsi="Times New Roman"/>
          <w:sz w:val="28"/>
          <w:szCs w:val="28"/>
        </w:rPr>
        <w:t xml:space="preserve">. </w:t>
      </w:r>
      <w:r w:rsidRPr="002B7C82">
        <w:rPr>
          <w:rFonts w:ascii="Times New Roman" w:hAnsi="Times New Roman"/>
          <w:sz w:val="28"/>
          <w:szCs w:val="28"/>
        </w:rPr>
        <w:t xml:space="preserve">Таким образом, селекция на сокращение периода вегетации сортов риса с повышенной потенциальной урожайностью, генетической защитой от действия неблагоприятных факторов, продиктована климатическими условиями региона </w:t>
      </w:r>
      <w:proofErr w:type="spellStart"/>
      <w:r w:rsidRPr="002B7C82">
        <w:rPr>
          <w:rFonts w:ascii="Times New Roman" w:hAnsi="Times New Roman"/>
          <w:sz w:val="28"/>
          <w:szCs w:val="28"/>
        </w:rPr>
        <w:t>рисосеяния</w:t>
      </w:r>
      <w:proofErr w:type="spellEnd"/>
      <w:r w:rsidRPr="002B7C82">
        <w:rPr>
          <w:rFonts w:ascii="Times New Roman" w:hAnsi="Times New Roman"/>
          <w:sz w:val="28"/>
          <w:szCs w:val="28"/>
        </w:rPr>
        <w:t>, которые в отдельные годы не позволяют созреть даже среднеспелым сортам</w:t>
      </w:r>
      <w:r w:rsidR="002B7C82">
        <w:rPr>
          <w:rFonts w:ascii="Times New Roman" w:hAnsi="Times New Roman"/>
          <w:sz w:val="28"/>
          <w:szCs w:val="28"/>
        </w:rPr>
        <w:t xml:space="preserve"> </w:t>
      </w:r>
      <w:r w:rsidR="002B7C82" w:rsidRPr="002B7C82">
        <w:rPr>
          <w:rFonts w:ascii="Times New Roman" w:hAnsi="Times New Roman"/>
          <w:sz w:val="28"/>
          <w:szCs w:val="28"/>
        </w:rPr>
        <w:t>[1]</w:t>
      </w:r>
      <w:r w:rsidRPr="002B7C82">
        <w:rPr>
          <w:rFonts w:ascii="Times New Roman" w:hAnsi="Times New Roman"/>
          <w:sz w:val="28"/>
          <w:szCs w:val="28"/>
        </w:rPr>
        <w:t xml:space="preserve">. </w:t>
      </w:r>
    </w:p>
    <w:p w:rsidR="00282A79" w:rsidRDefault="00282A79" w:rsidP="00D20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C82">
        <w:rPr>
          <w:rFonts w:ascii="Times New Roman" w:hAnsi="Times New Roman"/>
          <w:sz w:val="28"/>
          <w:szCs w:val="28"/>
        </w:rPr>
        <w:t>Для вызревания раннеспелой</w:t>
      </w:r>
      <w:r>
        <w:rPr>
          <w:rFonts w:ascii="Times New Roman" w:hAnsi="Times New Roman"/>
          <w:sz w:val="28"/>
          <w:szCs w:val="28"/>
        </w:rPr>
        <w:t xml:space="preserve"> группы сортов риса с периодом вегетации 95-100 дней необходима сумма эффективных температур (выше </w:t>
      </w:r>
      <w:r w:rsidRPr="00397731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С) в пределах  2000-2200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С, скороспелой группе с периодом 101-105 </w:t>
      </w:r>
      <w:r>
        <w:rPr>
          <w:rFonts w:ascii="Times New Roman" w:hAnsi="Times New Roman"/>
          <w:sz w:val="28"/>
          <w:szCs w:val="28"/>
        </w:rPr>
        <w:lastRenderedPageBreak/>
        <w:t xml:space="preserve">дней – 2200-2300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С, а </w:t>
      </w:r>
      <w:r w:rsidR="002B7C82">
        <w:rPr>
          <w:rFonts w:ascii="Times New Roman" w:hAnsi="Times New Roman"/>
          <w:sz w:val="28"/>
          <w:szCs w:val="28"/>
        </w:rPr>
        <w:t>для позднеспелой группы</w:t>
      </w:r>
      <w:r>
        <w:rPr>
          <w:rFonts w:ascii="Times New Roman" w:hAnsi="Times New Roman"/>
          <w:sz w:val="28"/>
          <w:szCs w:val="28"/>
        </w:rPr>
        <w:t xml:space="preserve"> сортов – более 2700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</w:t>
      </w:r>
      <w:r w:rsidR="00B76C44">
        <w:rPr>
          <w:rFonts w:ascii="Times New Roman" w:hAnsi="Times New Roman"/>
          <w:sz w:val="28"/>
          <w:szCs w:val="28"/>
        </w:rPr>
        <w:t xml:space="preserve"> </w:t>
      </w:r>
      <w:r w:rsidR="00B76C44" w:rsidRPr="00031F65">
        <w:rPr>
          <w:rFonts w:ascii="Times New Roman" w:hAnsi="Times New Roman"/>
          <w:sz w:val="28"/>
          <w:szCs w:val="28"/>
        </w:rPr>
        <w:t>[</w:t>
      </w:r>
      <w:r w:rsidR="00B76C44">
        <w:rPr>
          <w:rFonts w:ascii="Times New Roman" w:hAnsi="Times New Roman"/>
          <w:sz w:val="28"/>
          <w:szCs w:val="28"/>
        </w:rPr>
        <w:t>3</w:t>
      </w:r>
      <w:r w:rsidR="00B76C44" w:rsidRPr="00031F6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2A79" w:rsidRDefault="00282A79" w:rsidP="00411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Кубани</w:t>
      </w:r>
      <w:r w:rsidRPr="00710B50">
        <w:rPr>
          <w:rFonts w:ascii="Times New Roman" w:hAnsi="Times New Roman"/>
          <w:sz w:val="28"/>
          <w:szCs w:val="28"/>
        </w:rPr>
        <w:t xml:space="preserve"> характеризуется умеренно-континентальным климатом, жарким летом и сравнительно теплой зимой, умеренным увлажнением</w:t>
      </w:r>
      <w:r>
        <w:rPr>
          <w:rFonts w:ascii="Times New Roman" w:hAnsi="Times New Roman"/>
          <w:sz w:val="28"/>
          <w:szCs w:val="28"/>
        </w:rPr>
        <w:t>, в целом</w:t>
      </w:r>
      <w:r w:rsidRPr="008D1B07">
        <w:rPr>
          <w:rFonts w:ascii="Times New Roman" w:hAnsi="Times New Roman"/>
          <w:sz w:val="28"/>
          <w:szCs w:val="28"/>
        </w:rPr>
        <w:t xml:space="preserve"> </w:t>
      </w:r>
      <w:r w:rsidRPr="00682911">
        <w:rPr>
          <w:rFonts w:ascii="Times New Roman" w:hAnsi="Times New Roman"/>
          <w:sz w:val="28"/>
          <w:szCs w:val="28"/>
        </w:rPr>
        <w:t xml:space="preserve">благоприятствуют выращиванию риса и обеспечивают необходимым количеством тепла данную культуру. </w:t>
      </w:r>
      <w:r w:rsidRPr="00710B50">
        <w:rPr>
          <w:rFonts w:ascii="Times New Roman" w:hAnsi="Times New Roman"/>
          <w:sz w:val="28"/>
          <w:szCs w:val="28"/>
        </w:rPr>
        <w:t xml:space="preserve"> Продолжительность безморозного периода в условиях Краснодара достигает 193 дней. </w:t>
      </w:r>
      <w:r w:rsidR="002B7C82" w:rsidRPr="00710B50">
        <w:rPr>
          <w:rFonts w:ascii="Times New Roman" w:hAnsi="Times New Roman"/>
          <w:sz w:val="28"/>
          <w:szCs w:val="28"/>
        </w:rPr>
        <w:t xml:space="preserve">Максимум </w:t>
      </w:r>
      <w:r w:rsidR="002B7C82">
        <w:rPr>
          <w:rFonts w:ascii="Times New Roman" w:hAnsi="Times New Roman"/>
          <w:sz w:val="28"/>
          <w:szCs w:val="28"/>
        </w:rPr>
        <w:t>осадков</w:t>
      </w:r>
      <w:r w:rsidR="002B7C82" w:rsidRPr="00710B50">
        <w:rPr>
          <w:rFonts w:ascii="Times New Roman" w:hAnsi="Times New Roman"/>
          <w:sz w:val="28"/>
          <w:szCs w:val="28"/>
        </w:rPr>
        <w:t xml:space="preserve"> приходится на весенне-летний период, что иногда приводит к заболеванию риса </w:t>
      </w:r>
      <w:proofErr w:type="spellStart"/>
      <w:r w:rsidR="002B7C82" w:rsidRPr="00710B50">
        <w:rPr>
          <w:rFonts w:ascii="Times New Roman" w:hAnsi="Times New Roman"/>
          <w:sz w:val="28"/>
          <w:szCs w:val="28"/>
        </w:rPr>
        <w:t>пирикуляриозом</w:t>
      </w:r>
      <w:proofErr w:type="spellEnd"/>
      <w:r w:rsidR="002B7C82" w:rsidRPr="00710B50">
        <w:rPr>
          <w:rFonts w:ascii="Times New Roman" w:hAnsi="Times New Roman"/>
          <w:sz w:val="28"/>
          <w:szCs w:val="28"/>
        </w:rPr>
        <w:t xml:space="preserve">. </w:t>
      </w:r>
      <w:r w:rsidRPr="00710B50">
        <w:rPr>
          <w:rFonts w:ascii="Times New Roman" w:hAnsi="Times New Roman"/>
          <w:sz w:val="28"/>
          <w:szCs w:val="28"/>
        </w:rPr>
        <w:t>Осень обычно сухая в первой половине и богатая осадками во второй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2B7C82">
        <w:rPr>
          <w:rFonts w:ascii="Times New Roman" w:hAnsi="Times New Roman"/>
          <w:sz w:val="28"/>
          <w:szCs w:val="28"/>
        </w:rPr>
        <w:t xml:space="preserve">тем самым </w:t>
      </w:r>
      <w:r w:rsidRPr="00682911">
        <w:rPr>
          <w:rFonts w:ascii="Times New Roman" w:hAnsi="Times New Roman"/>
          <w:sz w:val="28"/>
          <w:szCs w:val="28"/>
        </w:rPr>
        <w:t xml:space="preserve"> позднеспелые сорта </w:t>
      </w:r>
      <w:r>
        <w:rPr>
          <w:rFonts w:ascii="Times New Roman" w:hAnsi="Times New Roman"/>
          <w:sz w:val="28"/>
          <w:szCs w:val="28"/>
        </w:rPr>
        <w:t xml:space="preserve">риса </w:t>
      </w:r>
      <w:r w:rsidRPr="00682911">
        <w:rPr>
          <w:rFonts w:ascii="Times New Roman" w:hAnsi="Times New Roman"/>
          <w:sz w:val="28"/>
          <w:szCs w:val="28"/>
        </w:rPr>
        <w:t>в период уборки попадают в неблагоприятны</w:t>
      </w:r>
      <w:r>
        <w:rPr>
          <w:rFonts w:ascii="Times New Roman" w:hAnsi="Times New Roman"/>
          <w:sz w:val="28"/>
          <w:szCs w:val="28"/>
        </w:rPr>
        <w:t>е условия.</w:t>
      </w:r>
      <w:r w:rsidRPr="00710B50">
        <w:rPr>
          <w:rFonts w:ascii="Times New Roman" w:hAnsi="Times New Roman"/>
          <w:sz w:val="28"/>
          <w:szCs w:val="28"/>
        </w:rPr>
        <w:t xml:space="preserve"> </w:t>
      </w:r>
    </w:p>
    <w:p w:rsidR="00282A79" w:rsidRDefault="00282A79" w:rsidP="00B73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82911">
        <w:rPr>
          <w:rFonts w:ascii="Times New Roman" w:hAnsi="Times New Roman"/>
          <w:sz w:val="28"/>
          <w:szCs w:val="28"/>
        </w:rPr>
        <w:t>егативное воздействие на рис могут оказать суховеи, случающиеся</w:t>
      </w:r>
      <w:r w:rsidR="00B7397D">
        <w:rPr>
          <w:rFonts w:ascii="Times New Roman" w:hAnsi="Times New Roman"/>
          <w:sz w:val="28"/>
          <w:szCs w:val="28"/>
        </w:rPr>
        <w:t xml:space="preserve"> </w:t>
      </w:r>
      <w:r w:rsidRPr="00682911">
        <w:rPr>
          <w:rFonts w:ascii="Times New Roman" w:hAnsi="Times New Roman"/>
          <w:sz w:val="28"/>
          <w:szCs w:val="28"/>
        </w:rPr>
        <w:t xml:space="preserve"> </w:t>
      </w:r>
      <w:r w:rsidR="00B7397D">
        <w:rPr>
          <w:rFonts w:ascii="Times New Roman" w:hAnsi="Times New Roman"/>
          <w:sz w:val="28"/>
          <w:szCs w:val="28"/>
        </w:rPr>
        <w:t xml:space="preserve">в </w:t>
      </w:r>
      <w:r w:rsidRPr="00682911">
        <w:rPr>
          <w:rFonts w:ascii="Times New Roman" w:hAnsi="Times New Roman"/>
          <w:sz w:val="28"/>
          <w:szCs w:val="28"/>
        </w:rPr>
        <w:t>начал</w:t>
      </w:r>
      <w:r w:rsidR="00B7397D">
        <w:rPr>
          <w:rFonts w:ascii="Times New Roman" w:hAnsi="Times New Roman"/>
          <w:sz w:val="28"/>
          <w:szCs w:val="28"/>
        </w:rPr>
        <w:t>е</w:t>
      </w:r>
      <w:r w:rsidRPr="00682911">
        <w:rPr>
          <w:rFonts w:ascii="Times New Roman" w:hAnsi="Times New Roman"/>
          <w:sz w:val="28"/>
          <w:szCs w:val="28"/>
        </w:rPr>
        <w:t xml:space="preserve"> августа, т.е. </w:t>
      </w:r>
      <w:r w:rsidR="00B7397D">
        <w:rPr>
          <w:rFonts w:ascii="Times New Roman" w:hAnsi="Times New Roman"/>
          <w:sz w:val="28"/>
          <w:szCs w:val="28"/>
        </w:rPr>
        <w:t xml:space="preserve">в </w:t>
      </w:r>
      <w:r w:rsidRPr="00682911">
        <w:rPr>
          <w:rFonts w:ascii="Times New Roman" w:hAnsi="Times New Roman"/>
          <w:sz w:val="28"/>
          <w:szCs w:val="28"/>
        </w:rPr>
        <w:t xml:space="preserve">период цветения риса и налива зерна. Это может привести к увеличению </w:t>
      </w:r>
      <w:proofErr w:type="spellStart"/>
      <w:r w:rsidRPr="00682911">
        <w:rPr>
          <w:rFonts w:ascii="Times New Roman" w:hAnsi="Times New Roman"/>
          <w:sz w:val="28"/>
          <w:szCs w:val="28"/>
        </w:rPr>
        <w:t>пустозерности</w:t>
      </w:r>
      <w:proofErr w:type="spellEnd"/>
      <w:r w:rsidRPr="00682911">
        <w:rPr>
          <w:rFonts w:ascii="Times New Roman" w:hAnsi="Times New Roman"/>
          <w:sz w:val="28"/>
          <w:szCs w:val="28"/>
        </w:rPr>
        <w:t xml:space="preserve">, уменьшению </w:t>
      </w:r>
      <w:r>
        <w:rPr>
          <w:rFonts w:ascii="Times New Roman" w:hAnsi="Times New Roman"/>
          <w:sz w:val="28"/>
          <w:szCs w:val="28"/>
        </w:rPr>
        <w:t>массы и крупности</w:t>
      </w:r>
      <w:r w:rsidR="00B7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зерна</w:t>
      </w:r>
      <w:r w:rsidRPr="00682911">
        <w:rPr>
          <w:rFonts w:ascii="Times New Roman" w:hAnsi="Times New Roman"/>
          <w:sz w:val="28"/>
          <w:szCs w:val="28"/>
        </w:rPr>
        <w:t xml:space="preserve"> и, в конечном итоге, снижению урожая.</w:t>
      </w:r>
      <w:r>
        <w:rPr>
          <w:rFonts w:ascii="Times New Roman" w:hAnsi="Times New Roman"/>
          <w:sz w:val="28"/>
          <w:szCs w:val="28"/>
        </w:rPr>
        <w:t xml:space="preserve"> Другой </w:t>
      </w:r>
      <w:r w:rsidRPr="00682911">
        <w:rPr>
          <w:rFonts w:ascii="Times New Roman" w:hAnsi="Times New Roman"/>
          <w:sz w:val="28"/>
          <w:szCs w:val="28"/>
        </w:rPr>
        <w:t>причин</w:t>
      </w:r>
      <w:r>
        <w:rPr>
          <w:rFonts w:ascii="Times New Roman" w:hAnsi="Times New Roman"/>
          <w:sz w:val="28"/>
          <w:szCs w:val="28"/>
        </w:rPr>
        <w:t>ой</w:t>
      </w:r>
      <w:r w:rsidRPr="00682911">
        <w:rPr>
          <w:rFonts w:ascii="Times New Roman" w:hAnsi="Times New Roman"/>
          <w:sz w:val="28"/>
          <w:szCs w:val="28"/>
        </w:rPr>
        <w:t xml:space="preserve"> снижения </w:t>
      </w:r>
      <w:r>
        <w:rPr>
          <w:rFonts w:ascii="Times New Roman" w:hAnsi="Times New Roman"/>
          <w:sz w:val="28"/>
          <w:szCs w:val="28"/>
        </w:rPr>
        <w:t xml:space="preserve">продуктивности риса и </w:t>
      </w:r>
      <w:r w:rsidRPr="00682911">
        <w:rPr>
          <w:rFonts w:ascii="Times New Roman" w:hAnsi="Times New Roman"/>
          <w:sz w:val="28"/>
          <w:szCs w:val="28"/>
        </w:rPr>
        <w:t>качества зерна является запаздывание с посевами, в результате он наливается и созревает в неблагоприятных условиях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82911">
        <w:rPr>
          <w:rFonts w:ascii="Times New Roman" w:hAnsi="Times New Roman"/>
          <w:sz w:val="28"/>
          <w:szCs w:val="28"/>
        </w:rPr>
        <w:t xml:space="preserve">Скороспелые сорта </w:t>
      </w:r>
      <w:r>
        <w:rPr>
          <w:rFonts w:ascii="Times New Roman" w:hAnsi="Times New Roman"/>
          <w:sz w:val="28"/>
          <w:szCs w:val="28"/>
        </w:rPr>
        <w:t>в таких условиях</w:t>
      </w:r>
      <w:r w:rsidRPr="00682911">
        <w:rPr>
          <w:rFonts w:ascii="Times New Roman" w:hAnsi="Times New Roman"/>
          <w:sz w:val="28"/>
          <w:szCs w:val="28"/>
        </w:rPr>
        <w:t xml:space="preserve"> имеют ряд преимуществ</w:t>
      </w:r>
      <w:r w:rsidR="00B7397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682911">
        <w:rPr>
          <w:rFonts w:ascii="Times New Roman" w:hAnsi="Times New Roman"/>
          <w:sz w:val="28"/>
          <w:szCs w:val="28"/>
        </w:rPr>
        <w:t xml:space="preserve"> характеризуются ус</w:t>
      </w:r>
      <w:r>
        <w:rPr>
          <w:rFonts w:ascii="Times New Roman" w:hAnsi="Times New Roman"/>
          <w:sz w:val="28"/>
          <w:szCs w:val="28"/>
        </w:rPr>
        <w:t>к</w:t>
      </w:r>
      <w:r w:rsidRPr="00682911">
        <w:rPr>
          <w:rFonts w:ascii="Times New Roman" w:hAnsi="Times New Roman"/>
          <w:sz w:val="28"/>
          <w:szCs w:val="28"/>
        </w:rPr>
        <w:t xml:space="preserve">оренными темпами роста </w:t>
      </w:r>
      <w:r>
        <w:rPr>
          <w:rFonts w:ascii="Times New Roman" w:hAnsi="Times New Roman"/>
          <w:sz w:val="28"/>
          <w:szCs w:val="28"/>
        </w:rPr>
        <w:t xml:space="preserve">растений </w:t>
      </w:r>
      <w:r w:rsidRPr="00682911">
        <w:rPr>
          <w:rFonts w:ascii="Times New Roman" w:hAnsi="Times New Roman"/>
          <w:sz w:val="28"/>
          <w:szCs w:val="28"/>
        </w:rPr>
        <w:t xml:space="preserve">в начальный период и более быстрым созреванием, что позволяет проводить уборку </w:t>
      </w:r>
      <w:r>
        <w:rPr>
          <w:rFonts w:ascii="Times New Roman" w:hAnsi="Times New Roman"/>
          <w:sz w:val="28"/>
          <w:szCs w:val="28"/>
        </w:rPr>
        <w:t xml:space="preserve">зерна </w:t>
      </w:r>
      <w:r w:rsidRPr="00682911">
        <w:rPr>
          <w:rFonts w:ascii="Times New Roman" w:hAnsi="Times New Roman"/>
          <w:sz w:val="28"/>
          <w:szCs w:val="28"/>
        </w:rPr>
        <w:t>в более ранние сроки</w:t>
      </w:r>
      <w:r w:rsidR="00B7397D">
        <w:rPr>
          <w:rFonts w:ascii="Times New Roman" w:hAnsi="Times New Roman"/>
          <w:sz w:val="28"/>
          <w:szCs w:val="28"/>
        </w:rPr>
        <w:t>; меньше</w:t>
      </w:r>
      <w:r>
        <w:rPr>
          <w:rFonts w:ascii="Times New Roman" w:hAnsi="Times New Roman"/>
          <w:sz w:val="28"/>
          <w:szCs w:val="28"/>
        </w:rPr>
        <w:t xml:space="preserve"> подвергаются заражению патогеном, так как к началу развития болезни такие сорта </w:t>
      </w:r>
      <w:r w:rsidR="00B7397D">
        <w:rPr>
          <w:rFonts w:ascii="Times New Roman" w:hAnsi="Times New Roman"/>
          <w:sz w:val="28"/>
          <w:szCs w:val="28"/>
        </w:rPr>
        <w:t xml:space="preserve">уже </w:t>
      </w:r>
      <w:r>
        <w:rPr>
          <w:rFonts w:ascii="Times New Roman" w:hAnsi="Times New Roman"/>
          <w:sz w:val="28"/>
          <w:szCs w:val="28"/>
        </w:rPr>
        <w:t>переходят в фазу налива зерна.</w:t>
      </w:r>
    </w:p>
    <w:p w:rsidR="00282A79" w:rsidRDefault="00282A79" w:rsidP="006D5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82911">
        <w:rPr>
          <w:rFonts w:ascii="Times New Roman" w:hAnsi="Times New Roman"/>
          <w:sz w:val="28"/>
          <w:szCs w:val="28"/>
        </w:rPr>
        <w:t xml:space="preserve">днако в силу своих биологических особенностей, раннеспелость сортов риса сочетается с более низкой урожайностью. Повышенная продуктивность </w:t>
      </w:r>
      <w:r w:rsidR="006D5318">
        <w:rPr>
          <w:rFonts w:ascii="Times New Roman" w:hAnsi="Times New Roman"/>
          <w:sz w:val="28"/>
          <w:szCs w:val="28"/>
        </w:rPr>
        <w:t xml:space="preserve">среднеспелых и </w:t>
      </w:r>
      <w:r w:rsidRPr="00682911">
        <w:rPr>
          <w:rFonts w:ascii="Times New Roman" w:hAnsi="Times New Roman"/>
          <w:sz w:val="28"/>
          <w:szCs w:val="28"/>
        </w:rPr>
        <w:t xml:space="preserve">позднеспелых сортов обусловлена их биологически продолжительной ассимиляционной деятельностью и способностью </w:t>
      </w:r>
      <w:proofErr w:type="gramStart"/>
      <w:r w:rsidRPr="00682911">
        <w:rPr>
          <w:rFonts w:ascii="Times New Roman" w:hAnsi="Times New Roman"/>
          <w:sz w:val="28"/>
          <w:szCs w:val="28"/>
        </w:rPr>
        <w:t>формировать</w:t>
      </w:r>
      <w:proofErr w:type="gramEnd"/>
      <w:r w:rsidRPr="00682911">
        <w:rPr>
          <w:rFonts w:ascii="Times New Roman" w:hAnsi="Times New Roman"/>
          <w:sz w:val="28"/>
          <w:szCs w:val="28"/>
        </w:rPr>
        <w:t xml:space="preserve"> большее число листьев, вторичных коней  и колос</w:t>
      </w:r>
      <w:r w:rsidR="006D5318">
        <w:rPr>
          <w:rFonts w:ascii="Times New Roman" w:hAnsi="Times New Roman"/>
          <w:sz w:val="28"/>
          <w:szCs w:val="28"/>
        </w:rPr>
        <w:t>к</w:t>
      </w:r>
      <w:r w:rsidRPr="00682911">
        <w:rPr>
          <w:rFonts w:ascii="Times New Roman" w:hAnsi="Times New Roman"/>
          <w:sz w:val="28"/>
          <w:szCs w:val="28"/>
        </w:rPr>
        <w:t xml:space="preserve">ов на метелке. </w:t>
      </w:r>
      <w:r>
        <w:rPr>
          <w:rFonts w:ascii="Times New Roman" w:hAnsi="Times New Roman"/>
          <w:sz w:val="28"/>
          <w:szCs w:val="28"/>
        </w:rPr>
        <w:t>Поэтому п</w:t>
      </w:r>
      <w:r w:rsidRPr="00682911">
        <w:rPr>
          <w:rFonts w:ascii="Times New Roman" w:hAnsi="Times New Roman"/>
          <w:sz w:val="28"/>
          <w:szCs w:val="28"/>
        </w:rPr>
        <w:t xml:space="preserve">роблема сокращения вегетационного периода сорта особенно сложна при сохранении продуктивности </w:t>
      </w:r>
      <w:r>
        <w:rPr>
          <w:rFonts w:ascii="Times New Roman" w:hAnsi="Times New Roman"/>
          <w:sz w:val="28"/>
          <w:szCs w:val="28"/>
        </w:rPr>
        <w:t xml:space="preserve"> растений </w:t>
      </w:r>
      <w:r w:rsidRPr="00682911">
        <w:rPr>
          <w:rFonts w:ascii="Times New Roman" w:hAnsi="Times New Roman"/>
          <w:sz w:val="28"/>
          <w:szCs w:val="28"/>
        </w:rPr>
        <w:t xml:space="preserve">и качества зерна. </w:t>
      </w:r>
      <w:r>
        <w:rPr>
          <w:rFonts w:ascii="Times New Roman" w:hAnsi="Times New Roman"/>
          <w:sz w:val="28"/>
          <w:szCs w:val="28"/>
        </w:rPr>
        <w:t xml:space="preserve"> </w:t>
      </w:r>
      <w:r w:rsidR="006D5318">
        <w:rPr>
          <w:rFonts w:ascii="Times New Roman" w:hAnsi="Times New Roman"/>
          <w:sz w:val="28"/>
          <w:szCs w:val="28"/>
        </w:rPr>
        <w:t xml:space="preserve">Компенсировать характерное для скороспелых сортов  меньшее число колосков и листьев </w:t>
      </w:r>
      <w:r>
        <w:rPr>
          <w:rFonts w:ascii="Times New Roman" w:hAnsi="Times New Roman"/>
          <w:sz w:val="28"/>
          <w:szCs w:val="28"/>
        </w:rPr>
        <w:t>мож</w:t>
      </w:r>
      <w:r w:rsidR="006D5318">
        <w:rPr>
          <w:rFonts w:ascii="Times New Roman" w:hAnsi="Times New Roman"/>
          <w:sz w:val="28"/>
          <w:szCs w:val="28"/>
        </w:rPr>
        <w:t>но селекцией</w:t>
      </w:r>
      <w:r>
        <w:rPr>
          <w:rFonts w:ascii="Times New Roman" w:hAnsi="Times New Roman"/>
          <w:sz w:val="28"/>
          <w:szCs w:val="28"/>
        </w:rPr>
        <w:t xml:space="preserve"> на увеличение размеров листьев и высокую массу 1000 зерен</w:t>
      </w:r>
      <w:r w:rsidR="006D5318">
        <w:rPr>
          <w:rFonts w:ascii="Times New Roman" w:hAnsi="Times New Roman"/>
          <w:sz w:val="28"/>
          <w:szCs w:val="28"/>
        </w:rPr>
        <w:t xml:space="preserve">. </w:t>
      </w:r>
      <w:r w:rsidR="00B7397D">
        <w:rPr>
          <w:rFonts w:ascii="Times New Roman" w:hAnsi="Times New Roman"/>
          <w:sz w:val="28"/>
          <w:szCs w:val="28"/>
        </w:rPr>
        <w:t>Тем не менее</w:t>
      </w:r>
      <w:r w:rsidR="006D5318">
        <w:rPr>
          <w:rFonts w:ascii="Times New Roman" w:hAnsi="Times New Roman"/>
          <w:sz w:val="28"/>
          <w:szCs w:val="28"/>
        </w:rPr>
        <w:t>,</w:t>
      </w:r>
      <w:r w:rsidR="00B73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82911">
        <w:rPr>
          <w:rFonts w:ascii="Times New Roman" w:hAnsi="Times New Roman"/>
          <w:sz w:val="28"/>
          <w:szCs w:val="28"/>
        </w:rPr>
        <w:t>рактическая селекция во ВНИИ риса показала, что вполне возможно совместить скороспелость с высокой продуктивностью, и потенциал в этой области еще не исчерпан</w:t>
      </w:r>
      <w:r>
        <w:rPr>
          <w:rFonts w:ascii="Times New Roman" w:hAnsi="Times New Roman"/>
          <w:sz w:val="28"/>
          <w:szCs w:val="28"/>
        </w:rPr>
        <w:t>, особенно</w:t>
      </w:r>
      <w:r w:rsidRPr="00411A9C">
        <w:rPr>
          <w:rFonts w:ascii="Times New Roman" w:hAnsi="Times New Roman"/>
          <w:sz w:val="28"/>
          <w:szCs w:val="28"/>
        </w:rPr>
        <w:t xml:space="preserve"> </w:t>
      </w:r>
      <w:r w:rsidRPr="0013041C">
        <w:rPr>
          <w:rFonts w:ascii="Times New Roman" w:hAnsi="Times New Roman"/>
          <w:sz w:val="28"/>
          <w:szCs w:val="28"/>
        </w:rPr>
        <w:t>с привлечением мирового генофонда</w:t>
      </w:r>
      <w:r w:rsidRPr="006829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Созданы высокопродуктивные р</w:t>
      </w:r>
      <w:r w:rsidRPr="00682911">
        <w:rPr>
          <w:rFonts w:ascii="Times New Roman" w:hAnsi="Times New Roman"/>
          <w:sz w:val="28"/>
          <w:szCs w:val="28"/>
        </w:rPr>
        <w:t xml:space="preserve">аннеспелые сорта риса Фонтан, Изумруд, Серпантин, Жемчуг, Спринт. </w:t>
      </w:r>
    </w:p>
    <w:p w:rsidR="00282A79" w:rsidRDefault="00FC12E8" w:rsidP="00FC1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Проведенный нами скрининг базы данных коллекции ВНИИ риса показал, что сортообразцов с продолжительностью вегетационного периода </w:t>
      </w:r>
      <w:proofErr w:type="gramStart"/>
      <w:r>
        <w:rPr>
          <w:rFonts w:ascii="Times New Roman" w:hAnsi="Times New Roman"/>
          <w:sz w:val="28"/>
          <w:szCs w:val="28"/>
        </w:rPr>
        <w:t>всходы-полная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спелость до 90 дней -19 шт., 91-100 дней – 282 шт., 101-105 дней  - 607 генотипов.</w:t>
      </w:r>
      <w:r w:rsidR="00D35368">
        <w:rPr>
          <w:rFonts w:ascii="Times New Roman" w:hAnsi="Times New Roman"/>
          <w:sz w:val="28"/>
          <w:szCs w:val="28"/>
        </w:rPr>
        <w:t xml:space="preserve"> Результаты изучения скороспелых образцов репродукции 2011г. представлены в таблице.</w:t>
      </w:r>
    </w:p>
    <w:p w:rsidR="001A0B01" w:rsidRPr="00397731" w:rsidRDefault="001A0B01" w:rsidP="00FC1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A0B01" w:rsidRPr="00397731" w:rsidSect="006E3521">
          <w:footerReference w:type="default" r:id="rId7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82A79" w:rsidRPr="00411A9C" w:rsidRDefault="00282A79" w:rsidP="00411A9C">
      <w:pPr>
        <w:pStyle w:val="a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11A9C">
        <w:rPr>
          <w:rFonts w:ascii="Times New Roman" w:hAnsi="Times New Roman"/>
          <w:sz w:val="28"/>
          <w:szCs w:val="28"/>
        </w:rPr>
        <w:lastRenderedPageBreak/>
        <w:t xml:space="preserve">Таблица - Краткая характеристика </w:t>
      </w:r>
      <w:r w:rsidR="00D35368">
        <w:rPr>
          <w:rFonts w:ascii="Times New Roman" w:hAnsi="Times New Roman"/>
          <w:sz w:val="28"/>
          <w:szCs w:val="28"/>
        </w:rPr>
        <w:t>источников скороспелости  по хозяйственно-ценным признакам</w:t>
      </w:r>
      <w:r w:rsidRPr="00411A9C">
        <w:rPr>
          <w:rFonts w:ascii="Times New Roman" w:hAnsi="Times New Roman"/>
          <w:sz w:val="28"/>
          <w:szCs w:val="28"/>
        </w:rPr>
        <w:t>, репродукци</w:t>
      </w:r>
      <w:r w:rsidR="00386861">
        <w:rPr>
          <w:rFonts w:ascii="Times New Roman" w:hAnsi="Times New Roman"/>
          <w:sz w:val="28"/>
          <w:szCs w:val="28"/>
        </w:rPr>
        <w:t>я</w:t>
      </w:r>
      <w:r w:rsidRPr="00411A9C">
        <w:rPr>
          <w:rFonts w:ascii="Times New Roman" w:hAnsi="Times New Roman"/>
          <w:sz w:val="28"/>
          <w:szCs w:val="28"/>
        </w:rPr>
        <w:t xml:space="preserve"> 2011г.</w:t>
      </w: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3829"/>
        <w:gridCol w:w="1751"/>
        <w:gridCol w:w="1440"/>
        <w:gridCol w:w="1134"/>
        <w:gridCol w:w="1186"/>
        <w:gridCol w:w="1227"/>
        <w:gridCol w:w="1186"/>
        <w:gridCol w:w="1203"/>
        <w:gridCol w:w="1134"/>
      </w:tblGrid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№ каталога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сортообразца</w:t>
            </w:r>
            <w:proofErr w:type="spellEnd"/>
            <w:r w:rsidRPr="00EF7AAD">
              <w:rPr>
                <w:rFonts w:ascii="Times New Roman" w:hAnsi="Times New Roman"/>
                <w:sz w:val="24"/>
                <w:szCs w:val="24"/>
              </w:rPr>
              <w:t>, происхождение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 xml:space="preserve">Ботаническая </w:t>
            </w:r>
            <w:proofErr w:type="spellStart"/>
            <w:proofErr w:type="gramStart"/>
            <w:r w:rsidRPr="00EF7AAD">
              <w:rPr>
                <w:rFonts w:ascii="Times New Roman" w:hAnsi="Times New Roman"/>
                <w:sz w:val="24"/>
                <w:szCs w:val="24"/>
              </w:rPr>
              <w:t>разновид-ность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7AAD">
              <w:rPr>
                <w:rFonts w:ascii="Times New Roman" w:hAnsi="Times New Roman"/>
                <w:sz w:val="24"/>
                <w:szCs w:val="24"/>
              </w:rPr>
              <w:t>Продолжи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7AAD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периода вегетации, дней</w:t>
            </w:r>
          </w:p>
        </w:tc>
        <w:tc>
          <w:tcPr>
            <w:tcW w:w="1134" w:type="dxa"/>
            <w:vAlign w:val="center"/>
          </w:tcPr>
          <w:p w:rsidR="00260EB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 xml:space="preserve">Высота </w:t>
            </w:r>
            <w:proofErr w:type="spellStart"/>
            <w:proofErr w:type="gramStart"/>
            <w:r w:rsidRPr="00EF7AAD">
              <w:rPr>
                <w:rFonts w:ascii="Times New Roman" w:hAnsi="Times New Roman"/>
                <w:sz w:val="24"/>
                <w:szCs w:val="24"/>
              </w:rPr>
              <w:t>расте</w:t>
            </w:r>
            <w:proofErr w:type="spellEnd"/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EF7A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 xml:space="preserve">Длина метелки, </w:t>
            </w:r>
            <w:proofErr w:type="gramStart"/>
            <w:r w:rsidRPr="00EF7AAD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27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Число колосков на метелке, шт.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 xml:space="preserve">Масса зерна с метелки, </w:t>
            </w:r>
            <w:proofErr w:type="gramStart"/>
            <w:r w:rsidRPr="00EF7A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03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Индекс жизнеспособности всходов</w:t>
            </w:r>
          </w:p>
        </w:tc>
        <w:tc>
          <w:tcPr>
            <w:tcW w:w="1134" w:type="dxa"/>
            <w:vAlign w:val="center"/>
          </w:tcPr>
          <w:p w:rsidR="00282A79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Выход крупы</w:t>
            </w:r>
            <w:r w:rsidR="00260EB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0EBD" w:rsidRPr="00EF7AAD" w:rsidRDefault="00260EBD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04237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Новатор - стандарт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italica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67-97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AB6FD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03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226-01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 xml:space="preserve">748  </w:t>
            </w: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Длиннозерный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елекция</w:t>
            </w:r>
            <w:proofErr w:type="spellEnd"/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ceylonica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69-102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AB6FD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90</w:t>
            </w:r>
            <w:r w:rsidR="00AB6FD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27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03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134" w:type="dxa"/>
            <w:vAlign w:val="center"/>
          </w:tcPr>
          <w:p w:rsidR="00282A79" w:rsidRPr="00EF7AAD" w:rsidRDefault="00EB65B8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60EBD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03054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260EB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Кендзо</w:t>
            </w:r>
            <w:proofErr w:type="spellEnd"/>
            <w:r w:rsidR="00260EBD">
              <w:rPr>
                <w:rFonts w:ascii="Times New Roman" w:hAnsi="Times New Roman"/>
                <w:sz w:val="24"/>
                <w:szCs w:val="24"/>
              </w:rPr>
              <w:t xml:space="preserve">, ВИР </w:t>
            </w:r>
            <w:r w:rsidR="00260EBD" w:rsidRPr="00EF7AAD">
              <w:rPr>
                <w:rFonts w:ascii="Times New Roman" w:hAnsi="Times New Roman"/>
                <w:sz w:val="24"/>
                <w:szCs w:val="24"/>
              </w:rPr>
              <w:t>36</w:t>
            </w:r>
            <w:r w:rsidR="00260E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dichroa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65-99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80</w:t>
            </w:r>
            <w:r w:rsidR="00AB6FD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227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13-01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 xml:space="preserve">Дон 4413 // (Прол.2 / </w:t>
            </w: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Приман</w:t>
            </w:r>
            <w:proofErr w:type="spellEnd"/>
            <w:r w:rsidRPr="00EF7AAD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>, Ростовская селекция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nigro-apiculata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66-98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75</w:t>
            </w:r>
            <w:r w:rsidR="00AB6F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27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vAlign w:val="center"/>
          </w:tcPr>
          <w:p w:rsidR="00282A79" w:rsidRPr="00EF7AAD" w:rsidRDefault="00EB65B8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15-01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Приманычский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Ростовская селекция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rubrostellata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67-100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91</w:t>
            </w:r>
            <w:r w:rsidR="00AB6FD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27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03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134" w:type="dxa"/>
            <w:vAlign w:val="center"/>
          </w:tcPr>
          <w:p w:rsidR="00282A79" w:rsidRPr="00EF7AAD" w:rsidRDefault="00EB65B8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 </w:t>
            </w:r>
            <w:r w:rsidRPr="00EF7AAD">
              <w:rPr>
                <w:rFonts w:ascii="Times New Roman" w:hAnsi="Times New Roman"/>
                <w:sz w:val="24"/>
                <w:szCs w:val="24"/>
              </w:rPr>
              <w:t>5603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Shiokari</w:t>
            </w:r>
            <w:proofErr w:type="spellEnd"/>
            <w:r w:rsidR="00260EBD">
              <w:rPr>
                <w:rFonts w:ascii="Times New Roman" w:hAnsi="Times New Roman"/>
                <w:sz w:val="24"/>
                <w:szCs w:val="24"/>
              </w:rPr>
              <w:t>, Бразилия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vulgaris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64-100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D3536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</w:t>
            </w:r>
            <w:r w:rsidR="00AB6FD4">
              <w:rPr>
                <w:rFonts w:ascii="Times New Roman" w:hAnsi="Times New Roman"/>
                <w:sz w:val="24"/>
                <w:szCs w:val="24"/>
              </w:rPr>
              <w:t>1</w:t>
            </w:r>
            <w:r w:rsidR="00D3536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227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134" w:type="dxa"/>
            <w:vAlign w:val="center"/>
          </w:tcPr>
          <w:p w:rsidR="00282A79" w:rsidRPr="00EF7AAD" w:rsidRDefault="00EB65B8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04678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70-3-09, Прим</w:t>
            </w:r>
            <w:r w:rsidR="00AB6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AAD">
              <w:rPr>
                <w:rFonts w:ascii="Times New Roman" w:hAnsi="Times New Roman"/>
                <w:sz w:val="24"/>
                <w:szCs w:val="24"/>
              </w:rPr>
              <w:t>НИИСХ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paluedica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EF7AAD">
              <w:rPr>
                <w:rFonts w:ascii="Times New Roman" w:hAnsi="Times New Roman"/>
                <w:sz w:val="24"/>
                <w:szCs w:val="24"/>
              </w:rPr>
              <w:t>-98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04704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Strimonas</w:t>
            </w:r>
            <w:proofErr w:type="spellEnd"/>
            <w:r w:rsidRPr="00EF7AAD">
              <w:rPr>
                <w:rFonts w:ascii="Times New Roman" w:hAnsi="Times New Roman"/>
                <w:sz w:val="24"/>
                <w:szCs w:val="24"/>
              </w:rPr>
              <w:t>, Украина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italica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  <w:r w:rsidRPr="00EF7AAD">
              <w:rPr>
                <w:rFonts w:ascii="Times New Roman" w:hAnsi="Times New Roman"/>
                <w:sz w:val="24"/>
                <w:szCs w:val="24"/>
              </w:rPr>
              <w:t>-99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38-01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Д-411 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Вертикальный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// Раздольный, Ростовская селекция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italica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6C4135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135">
              <w:rPr>
                <w:rFonts w:ascii="Times New Roman" w:hAnsi="Times New Roman"/>
                <w:sz w:val="24"/>
                <w:szCs w:val="24"/>
              </w:rPr>
              <w:t>69-102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85</w:t>
            </w:r>
            <w:r w:rsidR="00AB6FD4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227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03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134" w:type="dxa"/>
            <w:vAlign w:val="center"/>
          </w:tcPr>
          <w:p w:rsidR="00282A79" w:rsidRPr="00EF7AAD" w:rsidRDefault="00EB65B8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0504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AA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7AAD">
              <w:rPr>
                <w:rFonts w:ascii="Times New Roman" w:hAnsi="Times New Roman"/>
                <w:sz w:val="24"/>
                <w:szCs w:val="24"/>
              </w:rPr>
              <w:t>/названия</w:t>
            </w:r>
            <w:r>
              <w:rPr>
                <w:rFonts w:ascii="Times New Roman" w:hAnsi="Times New Roman"/>
                <w:sz w:val="24"/>
                <w:szCs w:val="24"/>
              </w:rPr>
              <w:t>, ВНИИ риса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italica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AB6FD4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70-10</w:t>
            </w:r>
            <w:r w:rsidR="00AB6F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02736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СПХ 80-194</w:t>
            </w:r>
            <w:r>
              <w:rPr>
                <w:rFonts w:ascii="Times New Roman" w:hAnsi="Times New Roman"/>
                <w:sz w:val="24"/>
                <w:szCs w:val="24"/>
              </w:rPr>
              <w:t>, ВНИИ риса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anandica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72-108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03915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7AA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7AAD">
              <w:rPr>
                <w:rFonts w:ascii="Times New Roman" w:hAnsi="Times New Roman"/>
                <w:sz w:val="24"/>
                <w:szCs w:val="24"/>
              </w:rPr>
              <w:t>/названия</w:t>
            </w:r>
            <w:r>
              <w:rPr>
                <w:rFonts w:ascii="Times New Roman" w:hAnsi="Times New Roman"/>
                <w:sz w:val="24"/>
                <w:szCs w:val="24"/>
              </w:rPr>
              <w:t>, ВНИИ риса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nigro-apiculata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73-106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03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04043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ВНИИР 10034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italica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68-100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04051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ВНИИР 10052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italica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76-106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116,6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04068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ВНИИР</w:t>
            </w:r>
            <w:r w:rsidRPr="00EF7AAD">
              <w:rPr>
                <w:rFonts w:ascii="Times New Roman" w:hAnsi="Times New Roman"/>
                <w:sz w:val="24"/>
                <w:szCs w:val="24"/>
              </w:rPr>
              <w:t xml:space="preserve"> 10099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italica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70-96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04115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Ectraglum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Казахстан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auruculata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71-102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04361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EF7AAD">
              <w:rPr>
                <w:rFonts w:ascii="Times New Roman" w:hAnsi="Times New Roman"/>
                <w:sz w:val="24"/>
                <w:szCs w:val="24"/>
              </w:rPr>
              <w:t xml:space="preserve"> НИС 8424</w:t>
            </w:r>
            <w:r>
              <w:rPr>
                <w:rFonts w:ascii="Times New Roman" w:hAnsi="Times New Roman"/>
                <w:sz w:val="24"/>
                <w:szCs w:val="24"/>
              </w:rPr>
              <w:t>, Украина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italica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68-98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134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04357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EF7AAD">
              <w:rPr>
                <w:rFonts w:ascii="Times New Roman" w:hAnsi="Times New Roman"/>
                <w:sz w:val="24"/>
                <w:szCs w:val="24"/>
              </w:rPr>
              <w:t xml:space="preserve"> НИС 8404</w:t>
            </w:r>
            <w:r>
              <w:rPr>
                <w:rFonts w:ascii="Times New Roman" w:hAnsi="Times New Roman"/>
                <w:sz w:val="24"/>
                <w:szCs w:val="24"/>
              </w:rPr>
              <w:t>, Украина</w:t>
            </w:r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ochracea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72-104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  <w:vAlign w:val="center"/>
          </w:tcPr>
          <w:p w:rsidR="00282A79" w:rsidRPr="00EF7AAD" w:rsidRDefault="00EB65B8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98-37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Isianykintuan</w:t>
            </w:r>
            <w:proofErr w:type="spellEnd"/>
            <w:r w:rsidRPr="00EF7AAD">
              <w:rPr>
                <w:rFonts w:ascii="Times New Roman" w:hAnsi="Times New Roman"/>
                <w:sz w:val="24"/>
                <w:szCs w:val="24"/>
              </w:rPr>
              <w:t>, Китай</w:t>
            </w:r>
          </w:p>
        </w:tc>
        <w:tc>
          <w:tcPr>
            <w:tcW w:w="1751" w:type="dxa"/>
            <w:vAlign w:val="center"/>
          </w:tcPr>
          <w:p w:rsidR="00282A79" w:rsidRPr="00EF7AAD" w:rsidRDefault="00386861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</w:rPr>
              <w:t>italica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65-90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03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134" w:type="dxa"/>
            <w:vAlign w:val="center"/>
          </w:tcPr>
          <w:p w:rsidR="00282A79" w:rsidRPr="00EF7AAD" w:rsidRDefault="00EB65B8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282A79" w:rsidRPr="00EF7AAD" w:rsidTr="006C4135">
        <w:tc>
          <w:tcPr>
            <w:tcW w:w="1188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03047</w:t>
            </w:r>
          </w:p>
        </w:tc>
        <w:tc>
          <w:tcPr>
            <w:tcW w:w="3829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Краснодарский 386/43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ВНИИриса</w:t>
            </w:r>
            <w:proofErr w:type="spellEnd"/>
          </w:p>
        </w:tc>
        <w:tc>
          <w:tcPr>
            <w:tcW w:w="1751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7AAD">
              <w:rPr>
                <w:rFonts w:ascii="Times New Roman" w:hAnsi="Times New Roman"/>
                <w:sz w:val="24"/>
                <w:szCs w:val="24"/>
                <w:lang w:val="en-US"/>
              </w:rPr>
              <w:t>zerawschanica</w:t>
            </w:r>
            <w:proofErr w:type="spellEnd"/>
          </w:p>
        </w:tc>
        <w:tc>
          <w:tcPr>
            <w:tcW w:w="1440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70-103</w:t>
            </w:r>
          </w:p>
        </w:tc>
        <w:tc>
          <w:tcPr>
            <w:tcW w:w="1134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1186" w:type="dxa"/>
            <w:vAlign w:val="center"/>
          </w:tcPr>
          <w:p w:rsidR="00282A79" w:rsidRPr="00EF7AAD" w:rsidRDefault="00282A79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AD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227" w:type="dxa"/>
            <w:vAlign w:val="center"/>
          </w:tcPr>
          <w:p w:rsidR="00282A79" w:rsidRPr="00EF7AAD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86" w:type="dxa"/>
            <w:vAlign w:val="center"/>
          </w:tcPr>
          <w:p w:rsidR="00282A79" w:rsidRPr="00AB6FD4" w:rsidRDefault="00AB6FD4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FD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03" w:type="dxa"/>
            <w:vAlign w:val="center"/>
          </w:tcPr>
          <w:p w:rsidR="00282A79" w:rsidRPr="00EF7AAD" w:rsidRDefault="00BE6A2E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134" w:type="dxa"/>
            <w:vAlign w:val="center"/>
          </w:tcPr>
          <w:p w:rsidR="00282A79" w:rsidRPr="00EF7AAD" w:rsidRDefault="00EB65B8" w:rsidP="006C41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</w:tr>
    </w:tbl>
    <w:p w:rsidR="00282A79" w:rsidRDefault="00282A79">
      <w:pPr>
        <w:rPr>
          <w:rFonts w:ascii="Times New Roman" w:hAnsi="Times New Roman"/>
          <w:sz w:val="28"/>
          <w:szCs w:val="28"/>
        </w:rPr>
        <w:sectPr w:rsidR="00282A79" w:rsidSect="00C2502A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282A79" w:rsidRPr="0072291E" w:rsidRDefault="0087528F" w:rsidP="00C535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282A79" w:rsidRPr="0072291E">
        <w:rPr>
          <w:rFonts w:ascii="Times New Roman" w:hAnsi="Times New Roman"/>
          <w:sz w:val="28"/>
          <w:szCs w:val="28"/>
        </w:rPr>
        <w:t>нализ данных, полученных при изучении сортов риса</w:t>
      </w:r>
      <w:r>
        <w:rPr>
          <w:rFonts w:ascii="Times New Roman" w:hAnsi="Times New Roman"/>
          <w:sz w:val="28"/>
          <w:szCs w:val="28"/>
        </w:rPr>
        <w:t>,</w:t>
      </w:r>
      <w:r w:rsidR="00282A79" w:rsidRPr="0072291E">
        <w:rPr>
          <w:rFonts w:ascii="Times New Roman" w:hAnsi="Times New Roman"/>
          <w:sz w:val="28"/>
          <w:szCs w:val="28"/>
        </w:rPr>
        <w:t xml:space="preserve"> созданных в научных учреждениях России, ближнего и дальнего зарубежья, показал, что наименьшим периодом вегетации обладали приморские сорта риса, а также украинские и казахские. Турецкие, итальянские</w:t>
      </w:r>
      <w:r w:rsidR="00282A79">
        <w:rPr>
          <w:rFonts w:ascii="Times New Roman" w:hAnsi="Times New Roman"/>
          <w:sz w:val="28"/>
          <w:szCs w:val="28"/>
        </w:rPr>
        <w:t>, китайские</w:t>
      </w:r>
      <w:r w:rsidR="00282A79" w:rsidRPr="0072291E">
        <w:rPr>
          <w:rFonts w:ascii="Times New Roman" w:hAnsi="Times New Roman"/>
          <w:sz w:val="28"/>
          <w:szCs w:val="28"/>
        </w:rPr>
        <w:t xml:space="preserve"> и узбекские сорта, выращиваемые в условиях Кубани, можно охарактеризовать как средн</w:t>
      </w:r>
      <w:proofErr w:type="gramStart"/>
      <w:r w:rsidR="00282A79" w:rsidRPr="0072291E">
        <w:rPr>
          <w:rFonts w:ascii="Times New Roman" w:hAnsi="Times New Roman"/>
          <w:sz w:val="28"/>
          <w:szCs w:val="28"/>
        </w:rPr>
        <w:t>е-</w:t>
      </w:r>
      <w:proofErr w:type="gramEnd"/>
      <w:r w:rsidR="00282A79" w:rsidRPr="007229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82A79" w:rsidRPr="0072291E">
        <w:rPr>
          <w:rFonts w:ascii="Times New Roman" w:hAnsi="Times New Roman"/>
          <w:sz w:val="28"/>
          <w:szCs w:val="28"/>
        </w:rPr>
        <w:t>среднепозднеспелые</w:t>
      </w:r>
      <w:proofErr w:type="spellEnd"/>
      <w:r w:rsidR="00282A79" w:rsidRPr="0072291E">
        <w:rPr>
          <w:rFonts w:ascii="Times New Roman" w:hAnsi="Times New Roman"/>
          <w:sz w:val="28"/>
          <w:szCs w:val="28"/>
        </w:rPr>
        <w:t>.</w:t>
      </w:r>
    </w:p>
    <w:p w:rsidR="0087528F" w:rsidRPr="0072291E" w:rsidRDefault="0087528F" w:rsidP="00875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скороспелых </w:t>
      </w:r>
      <w:r w:rsidR="0050543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рабочей коллекции преобладают образцы европейской эколого-географической группы ботанической </w:t>
      </w:r>
      <w:r w:rsidRPr="0072291E">
        <w:rPr>
          <w:rFonts w:ascii="Times New Roman" w:hAnsi="Times New Roman"/>
          <w:sz w:val="28"/>
          <w:szCs w:val="28"/>
        </w:rPr>
        <w:t xml:space="preserve">разновидности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italica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7229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Alef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2291E">
        <w:rPr>
          <w:rFonts w:ascii="Times New Roman" w:hAnsi="Times New Roman"/>
          <w:sz w:val="28"/>
          <w:szCs w:val="28"/>
        </w:rPr>
        <w:t>с округлой зерновкой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71D5">
        <w:rPr>
          <w:rFonts w:ascii="Times New Roman" w:hAnsi="Times New Roman"/>
          <w:sz w:val="28"/>
          <w:szCs w:val="28"/>
        </w:rPr>
        <w:t xml:space="preserve">подвид </w:t>
      </w:r>
      <w:r w:rsidRPr="00BE6A2E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spellStart"/>
      <w:r w:rsidRPr="004771D5">
        <w:rPr>
          <w:rFonts w:ascii="Times New Roman" w:hAnsi="Times New Roman"/>
          <w:i/>
          <w:sz w:val="28"/>
          <w:szCs w:val="28"/>
        </w:rPr>
        <w:t>aponica</w:t>
      </w:r>
      <w:proofErr w:type="spellEnd"/>
      <w:r w:rsidRPr="0072291E">
        <w:rPr>
          <w:rFonts w:ascii="Times New Roman" w:hAnsi="Times New Roman"/>
          <w:sz w:val="28"/>
          <w:szCs w:val="28"/>
        </w:rPr>
        <w:t>.</w:t>
      </w:r>
    </w:p>
    <w:p w:rsidR="00282A79" w:rsidRPr="00670D3E" w:rsidRDefault="0087528F" w:rsidP="00C535C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2A79" w:rsidRPr="0072291E">
        <w:rPr>
          <w:rFonts w:ascii="Times New Roman" w:hAnsi="Times New Roman"/>
          <w:sz w:val="28"/>
          <w:szCs w:val="28"/>
        </w:rPr>
        <w:t xml:space="preserve">ценку </w:t>
      </w:r>
      <w:r w:rsidR="00282A79">
        <w:rPr>
          <w:rFonts w:ascii="Times New Roman" w:hAnsi="Times New Roman"/>
          <w:sz w:val="28"/>
          <w:szCs w:val="28"/>
        </w:rPr>
        <w:t>коллекционных образцов</w:t>
      </w:r>
      <w:r>
        <w:rPr>
          <w:rFonts w:ascii="Times New Roman" w:hAnsi="Times New Roman"/>
          <w:sz w:val="28"/>
          <w:szCs w:val="28"/>
        </w:rPr>
        <w:t xml:space="preserve"> риса</w:t>
      </w:r>
      <w:r w:rsidR="00282A79" w:rsidRPr="00722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проводили </w:t>
      </w:r>
      <w:r w:rsidR="00282A79" w:rsidRPr="0072291E">
        <w:rPr>
          <w:rFonts w:ascii="Times New Roman" w:hAnsi="Times New Roman"/>
          <w:sz w:val="28"/>
          <w:szCs w:val="28"/>
        </w:rPr>
        <w:t>по группам спелости. Между группами спелости выявлено преимущество скороспелой группы по ряду признаков. Независимо от условий года выращивания крупность зерна, стекловидность эндосперма</w:t>
      </w:r>
      <w:r w:rsidR="00282A79">
        <w:rPr>
          <w:rFonts w:ascii="Times New Roman" w:hAnsi="Times New Roman"/>
          <w:sz w:val="28"/>
          <w:szCs w:val="28"/>
        </w:rPr>
        <w:t xml:space="preserve">, содержание белка достоверно выше у </w:t>
      </w:r>
      <w:r w:rsidR="00505433">
        <w:rPr>
          <w:rFonts w:ascii="Times New Roman" w:hAnsi="Times New Roman"/>
          <w:sz w:val="28"/>
          <w:szCs w:val="28"/>
        </w:rPr>
        <w:t>скороспелых</w:t>
      </w:r>
      <w:bookmarkStart w:id="0" w:name="_GoBack"/>
      <w:bookmarkEnd w:id="0"/>
      <w:r w:rsidR="00282A79">
        <w:rPr>
          <w:rFonts w:ascii="Times New Roman" w:hAnsi="Times New Roman"/>
          <w:sz w:val="28"/>
          <w:szCs w:val="28"/>
        </w:rPr>
        <w:t xml:space="preserve"> и раннеспелых</w:t>
      </w:r>
      <w:r>
        <w:rPr>
          <w:rFonts w:ascii="Times New Roman" w:hAnsi="Times New Roman"/>
          <w:sz w:val="28"/>
          <w:szCs w:val="28"/>
        </w:rPr>
        <w:t xml:space="preserve"> сортов</w:t>
      </w:r>
      <w:r w:rsidR="00282A79">
        <w:rPr>
          <w:rFonts w:ascii="Times New Roman" w:hAnsi="Times New Roman"/>
          <w:sz w:val="28"/>
          <w:szCs w:val="28"/>
        </w:rPr>
        <w:t>, что подтверждено корреляционным и дисперсионным анализом.</w:t>
      </w:r>
      <w:r w:rsidR="00282A79" w:rsidRPr="00A02160">
        <w:rPr>
          <w:rFonts w:ascii="Times New Roman" w:hAnsi="Times New Roman"/>
          <w:sz w:val="28"/>
          <w:szCs w:val="28"/>
        </w:rPr>
        <w:t xml:space="preserve"> </w:t>
      </w:r>
      <w:r w:rsidR="00282A79">
        <w:rPr>
          <w:rFonts w:ascii="Times New Roman" w:hAnsi="Times New Roman"/>
          <w:sz w:val="28"/>
          <w:szCs w:val="28"/>
        </w:rPr>
        <w:t xml:space="preserve">Масса 1000 зерен у  </w:t>
      </w:r>
      <w:r>
        <w:rPr>
          <w:rFonts w:ascii="Times New Roman" w:hAnsi="Times New Roman"/>
          <w:sz w:val="28"/>
          <w:szCs w:val="28"/>
        </w:rPr>
        <w:t xml:space="preserve">скороспелых </w:t>
      </w:r>
      <w:r w:rsidR="00282A79">
        <w:rPr>
          <w:rFonts w:ascii="Times New Roman" w:hAnsi="Times New Roman"/>
          <w:sz w:val="28"/>
          <w:szCs w:val="28"/>
        </w:rPr>
        <w:t xml:space="preserve">образцов коллекции варьирует в пределах от 24,3 до 35,6 г. </w:t>
      </w:r>
    </w:p>
    <w:p w:rsidR="00282A79" w:rsidRPr="00670D3E" w:rsidRDefault="00455344" w:rsidP="00C535C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70D3E">
        <w:rPr>
          <w:rFonts w:ascii="Times New Roman" w:hAnsi="Times New Roman"/>
          <w:bCs/>
          <w:sz w:val="28"/>
        </w:rPr>
        <w:t xml:space="preserve">аиболее </w:t>
      </w:r>
      <w:r>
        <w:rPr>
          <w:rFonts w:ascii="Times New Roman" w:hAnsi="Times New Roman"/>
          <w:bCs/>
          <w:sz w:val="28"/>
        </w:rPr>
        <w:t>продуктивная</w:t>
      </w:r>
      <w:r w:rsidRPr="00670D3E">
        <w:rPr>
          <w:rFonts w:ascii="Times New Roman" w:hAnsi="Times New Roman"/>
          <w:bCs/>
          <w:sz w:val="28"/>
        </w:rPr>
        <w:t xml:space="preserve"> метелка отмечена у средне</w:t>
      </w:r>
      <w:r>
        <w:rPr>
          <w:rFonts w:ascii="Times New Roman" w:hAnsi="Times New Roman"/>
          <w:bCs/>
          <w:sz w:val="28"/>
        </w:rPr>
        <w:t>спелых</w:t>
      </w:r>
      <w:r w:rsidRPr="00670D3E">
        <w:rPr>
          <w:rFonts w:ascii="Times New Roman" w:hAnsi="Times New Roman"/>
          <w:bCs/>
          <w:sz w:val="28"/>
        </w:rPr>
        <w:t xml:space="preserve"> образцов.</w:t>
      </w:r>
      <w:r>
        <w:rPr>
          <w:rFonts w:ascii="Times New Roman" w:hAnsi="Times New Roman"/>
          <w:bCs/>
          <w:sz w:val="28"/>
        </w:rPr>
        <w:t xml:space="preserve"> </w:t>
      </w:r>
      <w:proofErr w:type="gramStart"/>
      <w:r w:rsidR="00282A79" w:rsidRPr="00670D3E">
        <w:rPr>
          <w:rFonts w:ascii="Times New Roman" w:hAnsi="Times New Roman"/>
          <w:sz w:val="28"/>
          <w:szCs w:val="28"/>
        </w:rPr>
        <w:t>Показатель признака «число колосков на метелке» варьировал по группам спелости в следующих пределах: скороспелая – 38,4</w:t>
      </w:r>
      <w:r w:rsidR="0087528F">
        <w:rPr>
          <w:rFonts w:ascii="Times New Roman" w:hAnsi="Times New Roman"/>
          <w:sz w:val="28"/>
          <w:szCs w:val="28"/>
        </w:rPr>
        <w:t xml:space="preserve"> </w:t>
      </w:r>
      <w:r w:rsidR="00282A79" w:rsidRPr="00670D3E">
        <w:rPr>
          <w:rFonts w:ascii="Times New Roman" w:hAnsi="Times New Roman"/>
          <w:sz w:val="28"/>
          <w:szCs w:val="28"/>
        </w:rPr>
        <w:t>-</w:t>
      </w:r>
      <w:r w:rsidR="0087528F">
        <w:rPr>
          <w:rFonts w:ascii="Times New Roman" w:hAnsi="Times New Roman"/>
          <w:sz w:val="28"/>
          <w:szCs w:val="28"/>
        </w:rPr>
        <w:t xml:space="preserve"> </w:t>
      </w:r>
      <w:r w:rsidR="00282A79" w:rsidRPr="00670D3E">
        <w:rPr>
          <w:rFonts w:ascii="Times New Roman" w:hAnsi="Times New Roman"/>
          <w:sz w:val="28"/>
          <w:szCs w:val="28"/>
        </w:rPr>
        <w:t>2</w:t>
      </w:r>
      <w:r w:rsidR="00282A79">
        <w:rPr>
          <w:rFonts w:ascii="Times New Roman" w:hAnsi="Times New Roman"/>
          <w:sz w:val="28"/>
          <w:szCs w:val="28"/>
        </w:rPr>
        <w:t>0</w:t>
      </w:r>
      <w:r w:rsidR="00282A79" w:rsidRPr="00670D3E">
        <w:rPr>
          <w:rFonts w:ascii="Times New Roman" w:hAnsi="Times New Roman"/>
          <w:sz w:val="28"/>
          <w:szCs w:val="28"/>
        </w:rPr>
        <w:t>8,0 шт., среднеспелая – 46,2</w:t>
      </w:r>
      <w:r w:rsidR="0087528F">
        <w:rPr>
          <w:rFonts w:ascii="Times New Roman" w:hAnsi="Times New Roman"/>
          <w:sz w:val="28"/>
          <w:szCs w:val="28"/>
        </w:rPr>
        <w:t xml:space="preserve"> </w:t>
      </w:r>
      <w:r w:rsidR="00282A79" w:rsidRPr="00670D3E">
        <w:rPr>
          <w:rFonts w:ascii="Times New Roman" w:hAnsi="Times New Roman"/>
          <w:sz w:val="28"/>
          <w:szCs w:val="28"/>
        </w:rPr>
        <w:t>-</w:t>
      </w:r>
      <w:r w:rsidR="0087528F">
        <w:rPr>
          <w:rFonts w:ascii="Times New Roman" w:hAnsi="Times New Roman"/>
          <w:sz w:val="28"/>
          <w:szCs w:val="28"/>
        </w:rPr>
        <w:t xml:space="preserve"> </w:t>
      </w:r>
      <w:r w:rsidR="00282A79" w:rsidRPr="00670D3E">
        <w:rPr>
          <w:rFonts w:ascii="Times New Roman" w:hAnsi="Times New Roman"/>
          <w:sz w:val="28"/>
          <w:szCs w:val="28"/>
        </w:rPr>
        <w:t xml:space="preserve">260,4 шт., </w:t>
      </w:r>
      <w:proofErr w:type="spellStart"/>
      <w:r w:rsidR="00282A79" w:rsidRPr="00670D3E">
        <w:rPr>
          <w:rFonts w:ascii="Times New Roman" w:hAnsi="Times New Roman"/>
          <w:sz w:val="28"/>
          <w:szCs w:val="28"/>
        </w:rPr>
        <w:t>среднепозднеспелая</w:t>
      </w:r>
      <w:proofErr w:type="spellEnd"/>
      <w:r w:rsidR="00282A79" w:rsidRPr="00670D3E">
        <w:rPr>
          <w:rFonts w:ascii="Times New Roman" w:hAnsi="Times New Roman"/>
          <w:sz w:val="28"/>
          <w:szCs w:val="28"/>
        </w:rPr>
        <w:t xml:space="preserve"> – 84,0</w:t>
      </w:r>
      <w:r w:rsidR="0087528F">
        <w:rPr>
          <w:rFonts w:ascii="Times New Roman" w:hAnsi="Times New Roman"/>
          <w:sz w:val="28"/>
          <w:szCs w:val="28"/>
        </w:rPr>
        <w:t xml:space="preserve"> </w:t>
      </w:r>
      <w:r w:rsidR="00282A79" w:rsidRPr="00670D3E">
        <w:rPr>
          <w:rFonts w:ascii="Times New Roman" w:hAnsi="Times New Roman"/>
          <w:sz w:val="28"/>
          <w:szCs w:val="28"/>
        </w:rPr>
        <w:t>-</w:t>
      </w:r>
      <w:r w:rsidR="0087528F">
        <w:rPr>
          <w:rFonts w:ascii="Times New Roman" w:hAnsi="Times New Roman"/>
          <w:sz w:val="28"/>
          <w:szCs w:val="28"/>
        </w:rPr>
        <w:t xml:space="preserve"> </w:t>
      </w:r>
      <w:r w:rsidR="00282A79" w:rsidRPr="00670D3E">
        <w:rPr>
          <w:rFonts w:ascii="Times New Roman" w:hAnsi="Times New Roman"/>
          <w:sz w:val="28"/>
          <w:szCs w:val="28"/>
        </w:rPr>
        <w:t>169,6 шт., позднеспелая – 60,0</w:t>
      </w:r>
      <w:r w:rsidR="0087528F">
        <w:rPr>
          <w:rFonts w:ascii="Times New Roman" w:hAnsi="Times New Roman"/>
          <w:sz w:val="28"/>
          <w:szCs w:val="28"/>
        </w:rPr>
        <w:t xml:space="preserve"> </w:t>
      </w:r>
      <w:r w:rsidR="00282A79" w:rsidRPr="00670D3E">
        <w:rPr>
          <w:rFonts w:ascii="Times New Roman" w:hAnsi="Times New Roman"/>
          <w:sz w:val="28"/>
          <w:szCs w:val="28"/>
        </w:rPr>
        <w:t>-</w:t>
      </w:r>
      <w:r w:rsidR="0087528F">
        <w:rPr>
          <w:rFonts w:ascii="Times New Roman" w:hAnsi="Times New Roman"/>
          <w:sz w:val="28"/>
          <w:szCs w:val="28"/>
        </w:rPr>
        <w:t xml:space="preserve"> </w:t>
      </w:r>
      <w:r w:rsidR="00282A79" w:rsidRPr="00670D3E">
        <w:rPr>
          <w:rFonts w:ascii="Times New Roman" w:hAnsi="Times New Roman"/>
          <w:sz w:val="28"/>
          <w:szCs w:val="28"/>
        </w:rPr>
        <w:t xml:space="preserve">95,4 шт. </w:t>
      </w:r>
      <w:r w:rsidR="00282A79" w:rsidRPr="00670D3E">
        <w:rPr>
          <w:rFonts w:ascii="Times New Roman" w:hAnsi="Times New Roman"/>
          <w:bCs/>
          <w:sz w:val="28"/>
        </w:rPr>
        <w:t xml:space="preserve">Масса зерна с растения варьировала в группе скороспелых </w:t>
      </w:r>
      <w:r w:rsidR="00505433">
        <w:rPr>
          <w:rFonts w:ascii="Times New Roman" w:hAnsi="Times New Roman"/>
          <w:bCs/>
          <w:sz w:val="28"/>
        </w:rPr>
        <w:t>сортов</w:t>
      </w:r>
      <w:r w:rsidR="00282A79" w:rsidRPr="00670D3E">
        <w:rPr>
          <w:rFonts w:ascii="Times New Roman" w:hAnsi="Times New Roman"/>
          <w:bCs/>
          <w:sz w:val="28"/>
        </w:rPr>
        <w:t xml:space="preserve"> в пределах 1,0</w:t>
      </w:r>
      <w:r>
        <w:rPr>
          <w:rFonts w:ascii="Times New Roman" w:hAnsi="Times New Roman"/>
          <w:bCs/>
          <w:sz w:val="28"/>
        </w:rPr>
        <w:t xml:space="preserve"> </w:t>
      </w:r>
      <w:r w:rsidR="00282A79" w:rsidRPr="00670D3E">
        <w:rPr>
          <w:rFonts w:ascii="Times New Roman" w:hAnsi="Times New Roman"/>
          <w:bCs/>
          <w:sz w:val="28"/>
        </w:rPr>
        <w:t>-</w:t>
      </w:r>
      <w:r>
        <w:rPr>
          <w:rFonts w:ascii="Times New Roman" w:hAnsi="Times New Roman"/>
          <w:bCs/>
          <w:sz w:val="28"/>
        </w:rPr>
        <w:t xml:space="preserve"> </w:t>
      </w:r>
      <w:r w:rsidR="00282A79" w:rsidRPr="00670D3E">
        <w:rPr>
          <w:rFonts w:ascii="Times New Roman" w:hAnsi="Times New Roman"/>
          <w:bCs/>
          <w:sz w:val="28"/>
        </w:rPr>
        <w:t>5,</w:t>
      </w:r>
      <w:r w:rsidR="00282A79">
        <w:rPr>
          <w:rFonts w:ascii="Times New Roman" w:hAnsi="Times New Roman"/>
          <w:bCs/>
          <w:sz w:val="28"/>
        </w:rPr>
        <w:t>0</w:t>
      </w:r>
      <w:r w:rsidR="00282A79" w:rsidRPr="00670D3E">
        <w:rPr>
          <w:rFonts w:ascii="Times New Roman" w:hAnsi="Times New Roman"/>
          <w:bCs/>
          <w:sz w:val="28"/>
        </w:rPr>
        <w:t xml:space="preserve"> г, среднеспелых – 1,2</w:t>
      </w:r>
      <w:r>
        <w:rPr>
          <w:rFonts w:ascii="Times New Roman" w:hAnsi="Times New Roman"/>
          <w:bCs/>
          <w:sz w:val="28"/>
        </w:rPr>
        <w:t xml:space="preserve"> </w:t>
      </w:r>
      <w:r w:rsidR="00282A79" w:rsidRPr="00670D3E">
        <w:rPr>
          <w:rFonts w:ascii="Times New Roman" w:hAnsi="Times New Roman"/>
          <w:bCs/>
          <w:sz w:val="28"/>
        </w:rPr>
        <w:t>-</w:t>
      </w:r>
      <w:r>
        <w:rPr>
          <w:rFonts w:ascii="Times New Roman" w:hAnsi="Times New Roman"/>
          <w:bCs/>
          <w:sz w:val="28"/>
        </w:rPr>
        <w:t xml:space="preserve"> </w:t>
      </w:r>
      <w:r w:rsidR="00282A79" w:rsidRPr="00670D3E">
        <w:rPr>
          <w:rFonts w:ascii="Times New Roman" w:hAnsi="Times New Roman"/>
          <w:bCs/>
          <w:sz w:val="28"/>
        </w:rPr>
        <w:t xml:space="preserve">6,1г, </w:t>
      </w:r>
      <w:proofErr w:type="spellStart"/>
      <w:r w:rsidR="00282A79" w:rsidRPr="00670D3E">
        <w:rPr>
          <w:rFonts w:ascii="Times New Roman" w:hAnsi="Times New Roman"/>
          <w:bCs/>
          <w:sz w:val="28"/>
        </w:rPr>
        <w:t>среднепозднеспелых</w:t>
      </w:r>
      <w:proofErr w:type="spellEnd"/>
      <w:r w:rsidR="00282A79" w:rsidRPr="00670D3E">
        <w:rPr>
          <w:rFonts w:ascii="Times New Roman" w:hAnsi="Times New Roman"/>
          <w:bCs/>
          <w:sz w:val="28"/>
        </w:rPr>
        <w:t xml:space="preserve"> – 1,7</w:t>
      </w:r>
      <w:r>
        <w:rPr>
          <w:rFonts w:ascii="Times New Roman" w:hAnsi="Times New Roman"/>
          <w:bCs/>
          <w:sz w:val="28"/>
        </w:rPr>
        <w:t xml:space="preserve"> </w:t>
      </w:r>
      <w:r w:rsidR="00282A79" w:rsidRPr="00670D3E">
        <w:rPr>
          <w:rFonts w:ascii="Times New Roman" w:hAnsi="Times New Roman"/>
          <w:bCs/>
          <w:sz w:val="28"/>
        </w:rPr>
        <w:t>-</w:t>
      </w:r>
      <w:r>
        <w:rPr>
          <w:rFonts w:ascii="Times New Roman" w:hAnsi="Times New Roman"/>
          <w:bCs/>
          <w:sz w:val="28"/>
        </w:rPr>
        <w:t xml:space="preserve"> </w:t>
      </w:r>
      <w:r w:rsidR="00282A79" w:rsidRPr="00670D3E">
        <w:rPr>
          <w:rFonts w:ascii="Times New Roman" w:hAnsi="Times New Roman"/>
          <w:bCs/>
          <w:sz w:val="28"/>
        </w:rPr>
        <w:t>4,8 г, позднеспелых – 1,1</w:t>
      </w:r>
      <w:r>
        <w:rPr>
          <w:rFonts w:ascii="Times New Roman" w:hAnsi="Times New Roman"/>
          <w:bCs/>
          <w:sz w:val="28"/>
        </w:rPr>
        <w:t xml:space="preserve"> </w:t>
      </w:r>
      <w:r w:rsidR="00282A79" w:rsidRPr="00670D3E">
        <w:rPr>
          <w:rFonts w:ascii="Times New Roman" w:hAnsi="Times New Roman"/>
          <w:bCs/>
          <w:sz w:val="28"/>
        </w:rPr>
        <w:t>-</w:t>
      </w:r>
      <w:r>
        <w:rPr>
          <w:rFonts w:ascii="Times New Roman" w:hAnsi="Times New Roman"/>
          <w:bCs/>
          <w:sz w:val="28"/>
        </w:rPr>
        <w:t xml:space="preserve"> </w:t>
      </w:r>
      <w:r w:rsidR="00282A79" w:rsidRPr="00670D3E">
        <w:rPr>
          <w:rFonts w:ascii="Times New Roman" w:hAnsi="Times New Roman"/>
          <w:bCs/>
          <w:sz w:val="28"/>
        </w:rPr>
        <w:t xml:space="preserve">3,0 г. </w:t>
      </w:r>
      <w:proofErr w:type="gramEnd"/>
    </w:p>
    <w:p w:rsidR="00282A79" w:rsidRDefault="00282A79" w:rsidP="0098391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Путем сравнительной оценки абсолютных значений изучаемых селекционно-значимых </w:t>
      </w:r>
      <w:r w:rsidRPr="0072291E">
        <w:rPr>
          <w:rFonts w:ascii="Times New Roman" w:hAnsi="Times New Roman"/>
          <w:sz w:val="28"/>
          <w:szCs w:val="28"/>
        </w:rPr>
        <w:t>признаков внутри</w:t>
      </w:r>
      <w:r>
        <w:rPr>
          <w:rFonts w:ascii="Times New Roman" w:hAnsi="Times New Roman"/>
          <w:sz w:val="28"/>
          <w:szCs w:val="28"/>
        </w:rPr>
        <w:t xml:space="preserve"> скороспелой</w:t>
      </w:r>
      <w:r w:rsidRPr="0072291E">
        <w:rPr>
          <w:rFonts w:ascii="Times New Roman" w:hAnsi="Times New Roman"/>
          <w:sz w:val="28"/>
          <w:szCs w:val="28"/>
        </w:rPr>
        <w:t xml:space="preserve"> группы </w:t>
      </w:r>
      <w:r w:rsidR="00455344">
        <w:rPr>
          <w:rFonts w:ascii="Times New Roman" w:hAnsi="Times New Roman"/>
          <w:sz w:val="28"/>
          <w:szCs w:val="28"/>
        </w:rPr>
        <w:t>выделены</w:t>
      </w:r>
      <w:r w:rsidRPr="0072291E">
        <w:rPr>
          <w:rFonts w:ascii="Times New Roman" w:hAnsi="Times New Roman"/>
          <w:sz w:val="28"/>
          <w:szCs w:val="28"/>
        </w:rPr>
        <w:t xml:space="preserve"> </w:t>
      </w:r>
      <w:r w:rsidR="00455344">
        <w:rPr>
          <w:rFonts w:ascii="Times New Roman" w:hAnsi="Times New Roman"/>
          <w:sz w:val="28"/>
          <w:szCs w:val="28"/>
        </w:rPr>
        <w:t>для целенаправленного использования источники</w:t>
      </w:r>
      <w:r>
        <w:rPr>
          <w:rFonts w:ascii="Times New Roman" w:hAnsi="Times New Roman"/>
          <w:sz w:val="28"/>
          <w:szCs w:val="28"/>
        </w:rPr>
        <w:t xml:space="preserve">: а) </w:t>
      </w:r>
      <w:r w:rsidRPr="0072291E">
        <w:rPr>
          <w:rFonts w:ascii="Times New Roman" w:hAnsi="Times New Roman"/>
          <w:sz w:val="28"/>
          <w:szCs w:val="28"/>
        </w:rPr>
        <w:t>устойчив</w:t>
      </w:r>
      <w:r w:rsidR="00455344">
        <w:rPr>
          <w:rFonts w:ascii="Times New Roman" w:hAnsi="Times New Roman"/>
          <w:sz w:val="28"/>
          <w:szCs w:val="28"/>
        </w:rPr>
        <w:t>ости к</w:t>
      </w:r>
      <w:r w:rsidRPr="0072291E">
        <w:rPr>
          <w:rFonts w:ascii="Times New Roman" w:hAnsi="Times New Roman"/>
          <w:sz w:val="28"/>
          <w:szCs w:val="28"/>
        </w:rPr>
        <w:t xml:space="preserve"> стрессовым факторам</w:t>
      </w:r>
      <w:r w:rsidR="00455344">
        <w:rPr>
          <w:rFonts w:ascii="Times New Roman" w:hAnsi="Times New Roman"/>
          <w:sz w:val="28"/>
          <w:szCs w:val="28"/>
        </w:rPr>
        <w:t xml:space="preserve">, к засолению </w:t>
      </w:r>
      <w:r w:rsidRPr="007229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91E">
        <w:rPr>
          <w:rFonts w:ascii="Times New Roman" w:hAnsi="Times New Roman"/>
          <w:sz w:val="28"/>
          <w:szCs w:val="28"/>
        </w:rPr>
        <w:t xml:space="preserve">0833, 93-11, 93-13, 93-16, 98-53; </w:t>
      </w:r>
      <w:r w:rsidR="00505433">
        <w:rPr>
          <w:rFonts w:ascii="Times New Roman" w:hAnsi="Times New Roman"/>
          <w:sz w:val="28"/>
          <w:szCs w:val="28"/>
        </w:rPr>
        <w:t xml:space="preserve">        </w:t>
      </w:r>
      <w:r w:rsidR="00455344">
        <w:rPr>
          <w:rFonts w:ascii="Times New Roman" w:hAnsi="Times New Roman"/>
          <w:sz w:val="28"/>
          <w:szCs w:val="28"/>
        </w:rPr>
        <w:t xml:space="preserve">б) </w:t>
      </w:r>
      <w:r w:rsidRPr="0072291E">
        <w:rPr>
          <w:rFonts w:ascii="Times New Roman" w:hAnsi="Times New Roman"/>
          <w:sz w:val="28"/>
          <w:szCs w:val="28"/>
        </w:rPr>
        <w:t>устойчив</w:t>
      </w:r>
      <w:r w:rsidR="00455344">
        <w:rPr>
          <w:rFonts w:ascii="Times New Roman" w:hAnsi="Times New Roman"/>
          <w:sz w:val="28"/>
          <w:szCs w:val="28"/>
        </w:rPr>
        <w:t>ости</w:t>
      </w:r>
      <w:r w:rsidRPr="0072291E">
        <w:rPr>
          <w:rFonts w:ascii="Times New Roman" w:hAnsi="Times New Roman"/>
          <w:sz w:val="28"/>
          <w:szCs w:val="28"/>
        </w:rPr>
        <w:t xml:space="preserve"> к пониженным положительным температурам в период прорастания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91E">
        <w:rPr>
          <w:rFonts w:ascii="Times New Roman" w:hAnsi="Times New Roman"/>
          <w:sz w:val="28"/>
          <w:szCs w:val="28"/>
        </w:rPr>
        <w:t xml:space="preserve">- 0908, 02883, </w:t>
      </w:r>
      <w:r>
        <w:rPr>
          <w:rFonts w:ascii="Times New Roman" w:hAnsi="Times New Roman"/>
          <w:sz w:val="28"/>
          <w:szCs w:val="28"/>
        </w:rPr>
        <w:t>ВИР</w:t>
      </w:r>
      <w:r w:rsidRPr="0072291E">
        <w:rPr>
          <w:rFonts w:ascii="Times New Roman" w:hAnsi="Times New Roman"/>
          <w:sz w:val="28"/>
          <w:szCs w:val="28"/>
        </w:rPr>
        <w:t xml:space="preserve">7929, 93-16; </w:t>
      </w:r>
      <w:r>
        <w:rPr>
          <w:rFonts w:ascii="Times New Roman" w:hAnsi="Times New Roman"/>
          <w:sz w:val="28"/>
          <w:szCs w:val="28"/>
        </w:rPr>
        <w:t xml:space="preserve">в) </w:t>
      </w:r>
      <w:r w:rsidRPr="0072291E">
        <w:rPr>
          <w:rFonts w:ascii="Times New Roman" w:hAnsi="Times New Roman"/>
          <w:sz w:val="28"/>
          <w:szCs w:val="28"/>
        </w:rPr>
        <w:t>устойчив</w:t>
      </w:r>
      <w:r w:rsidR="00455344">
        <w:rPr>
          <w:rFonts w:ascii="Times New Roman" w:hAnsi="Times New Roman"/>
          <w:sz w:val="28"/>
          <w:szCs w:val="28"/>
        </w:rPr>
        <w:t xml:space="preserve">ости </w:t>
      </w:r>
      <w:r w:rsidRPr="0072291E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72291E">
        <w:rPr>
          <w:rFonts w:ascii="Times New Roman" w:hAnsi="Times New Roman"/>
          <w:sz w:val="28"/>
          <w:szCs w:val="28"/>
        </w:rPr>
        <w:t>пирикуляриозу</w:t>
      </w:r>
      <w:proofErr w:type="spellEnd"/>
      <w:r w:rsidRPr="0072291E">
        <w:rPr>
          <w:rFonts w:ascii="Times New Roman" w:hAnsi="Times New Roman"/>
          <w:sz w:val="28"/>
          <w:szCs w:val="28"/>
        </w:rPr>
        <w:t xml:space="preserve"> – 02483, 02500, 02502, 93-56</w:t>
      </w:r>
      <w:r>
        <w:rPr>
          <w:rFonts w:ascii="Times New Roman" w:hAnsi="Times New Roman"/>
          <w:sz w:val="28"/>
          <w:szCs w:val="28"/>
        </w:rPr>
        <w:t xml:space="preserve">; г) </w:t>
      </w:r>
      <w:r w:rsidRPr="0072291E">
        <w:rPr>
          <w:rFonts w:ascii="Times New Roman" w:hAnsi="Times New Roman"/>
          <w:sz w:val="28"/>
          <w:szCs w:val="28"/>
        </w:rPr>
        <w:t>высоко</w:t>
      </w:r>
      <w:r w:rsidR="00455344">
        <w:rPr>
          <w:rFonts w:ascii="Times New Roman" w:hAnsi="Times New Roman"/>
          <w:sz w:val="28"/>
          <w:szCs w:val="28"/>
        </w:rPr>
        <w:t xml:space="preserve">го качества </w:t>
      </w:r>
      <w:r w:rsidRPr="0072291E">
        <w:rPr>
          <w:rFonts w:ascii="Times New Roman" w:hAnsi="Times New Roman"/>
          <w:sz w:val="28"/>
          <w:szCs w:val="28"/>
        </w:rPr>
        <w:t xml:space="preserve"> –</w:t>
      </w:r>
      <w:r w:rsidR="00455344">
        <w:rPr>
          <w:rFonts w:ascii="Times New Roman" w:hAnsi="Times New Roman"/>
          <w:sz w:val="28"/>
          <w:szCs w:val="28"/>
        </w:rPr>
        <w:t xml:space="preserve"> </w:t>
      </w:r>
      <w:r w:rsidRPr="0072291E">
        <w:rPr>
          <w:rFonts w:ascii="Times New Roman" w:hAnsi="Times New Roman"/>
          <w:sz w:val="28"/>
          <w:szCs w:val="28"/>
        </w:rPr>
        <w:t>02883, 03341,</w:t>
      </w:r>
      <w:r w:rsidRPr="00983914">
        <w:rPr>
          <w:rFonts w:ascii="Times New Roman" w:hAnsi="Times New Roman"/>
          <w:sz w:val="28"/>
          <w:szCs w:val="28"/>
        </w:rPr>
        <w:t xml:space="preserve"> </w:t>
      </w:r>
      <w:r w:rsidRPr="0072291E">
        <w:rPr>
          <w:rFonts w:ascii="Times New Roman" w:hAnsi="Times New Roman"/>
          <w:sz w:val="28"/>
          <w:szCs w:val="28"/>
        </w:rPr>
        <w:t>03577, 04086</w:t>
      </w:r>
      <w:r>
        <w:rPr>
          <w:rFonts w:ascii="Times New Roman" w:hAnsi="Times New Roman"/>
          <w:sz w:val="28"/>
          <w:szCs w:val="28"/>
        </w:rPr>
        <w:t>,</w:t>
      </w:r>
      <w:r w:rsidRPr="0072291E">
        <w:rPr>
          <w:rFonts w:ascii="Times New Roman" w:hAnsi="Times New Roman"/>
          <w:sz w:val="28"/>
          <w:szCs w:val="28"/>
        </w:rPr>
        <w:t xml:space="preserve">  ВИР7929, 98-43, 98-49</w:t>
      </w:r>
      <w:r w:rsidR="00455344">
        <w:rPr>
          <w:rFonts w:ascii="Times New Roman" w:hAnsi="Times New Roman"/>
          <w:sz w:val="28"/>
          <w:szCs w:val="28"/>
        </w:rPr>
        <w:t>;</w:t>
      </w:r>
      <w:proofErr w:type="gramEnd"/>
      <w:r w:rsidR="00455344">
        <w:rPr>
          <w:rFonts w:ascii="Times New Roman" w:hAnsi="Times New Roman"/>
          <w:sz w:val="28"/>
          <w:szCs w:val="28"/>
        </w:rPr>
        <w:t xml:space="preserve"> д)</w:t>
      </w:r>
      <w:r>
        <w:rPr>
          <w:rFonts w:ascii="Times New Roman" w:hAnsi="Times New Roman"/>
          <w:sz w:val="28"/>
          <w:szCs w:val="28"/>
        </w:rPr>
        <w:t xml:space="preserve"> </w:t>
      </w:r>
      <w:r w:rsidR="00455344" w:rsidRPr="0072291E">
        <w:rPr>
          <w:rFonts w:ascii="Times New Roman" w:hAnsi="Times New Roman"/>
          <w:sz w:val="28"/>
          <w:szCs w:val="28"/>
        </w:rPr>
        <w:t>высокоп</w:t>
      </w:r>
      <w:r w:rsidR="00455344">
        <w:rPr>
          <w:rFonts w:ascii="Times New Roman" w:hAnsi="Times New Roman"/>
          <w:sz w:val="28"/>
          <w:szCs w:val="28"/>
        </w:rPr>
        <w:t xml:space="preserve">родуктивные неполегающие формы </w:t>
      </w:r>
      <w:r w:rsidR="00455344" w:rsidRPr="0072291E">
        <w:rPr>
          <w:rFonts w:ascii="Times New Roman" w:hAnsi="Times New Roman"/>
          <w:sz w:val="28"/>
          <w:szCs w:val="28"/>
        </w:rPr>
        <w:t>- 0504, 02736, 03915, 03935, 04035, 04059, 04068, 04091, 04104, 04109, 04115, 04118, 04260, 04265, 04275, 04281, 04361, 04347, 04357, 04363, с. 569, с.571, 93-17</w:t>
      </w:r>
      <w:r w:rsidR="00455344">
        <w:rPr>
          <w:rFonts w:ascii="Times New Roman" w:hAnsi="Times New Roman"/>
          <w:sz w:val="28"/>
          <w:szCs w:val="28"/>
        </w:rPr>
        <w:t>.</w:t>
      </w:r>
    </w:p>
    <w:p w:rsidR="00455344" w:rsidRDefault="00455344" w:rsidP="00C2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2A79" w:rsidRDefault="00282A79" w:rsidP="00C2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282A79" w:rsidRDefault="00282A79" w:rsidP="009839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Дзюба В.А. Разработка теоретической модели идеального сорта / В.А. Дзюба // Физиолого-генетические основы повышения продуктивности зерновых культур.- Труды ВАСХНИЛ.- Колос,1976. – С. 320.</w:t>
      </w:r>
    </w:p>
    <w:p w:rsidR="00282A79" w:rsidRPr="00FA796E" w:rsidRDefault="00282A79" w:rsidP="00983914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Г.Л., </w:t>
      </w:r>
      <w:proofErr w:type="spellStart"/>
      <w:r>
        <w:rPr>
          <w:rFonts w:ascii="Times New Roman" w:hAnsi="Times New Roman"/>
          <w:sz w:val="28"/>
          <w:szCs w:val="28"/>
        </w:rPr>
        <w:t>Стипиди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Использование генофонда риса в практической селекции / Генетические ресурсы культурных растений: Тез. </w:t>
      </w:r>
      <w:proofErr w:type="spellStart"/>
      <w:r>
        <w:rPr>
          <w:rFonts w:ascii="Times New Roman" w:hAnsi="Times New Roman"/>
          <w:sz w:val="28"/>
          <w:szCs w:val="28"/>
        </w:rPr>
        <w:t>докл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науч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 – СПб, 2001.- С. 288-290.</w:t>
      </w:r>
    </w:p>
    <w:p w:rsidR="00BE1677" w:rsidRPr="00FA796E" w:rsidRDefault="00BE1677" w:rsidP="00BE1677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96E">
        <w:rPr>
          <w:rFonts w:ascii="Times New Roman" w:hAnsi="Times New Roman"/>
          <w:sz w:val="28"/>
          <w:szCs w:val="28"/>
        </w:rPr>
        <w:t>Костылев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 П.И. Северный рис</w:t>
      </w:r>
      <w:r>
        <w:rPr>
          <w:rFonts w:ascii="Times New Roman" w:hAnsi="Times New Roman"/>
          <w:sz w:val="28"/>
          <w:szCs w:val="28"/>
        </w:rPr>
        <w:t xml:space="preserve"> /</w:t>
      </w:r>
      <w:r w:rsidRPr="00983914">
        <w:rPr>
          <w:rFonts w:ascii="Times New Roman" w:hAnsi="Times New Roman"/>
          <w:sz w:val="28"/>
          <w:szCs w:val="28"/>
        </w:rPr>
        <w:t xml:space="preserve"> </w:t>
      </w:r>
      <w:r w:rsidR="00505433">
        <w:rPr>
          <w:rFonts w:ascii="Times New Roman" w:hAnsi="Times New Roman"/>
          <w:sz w:val="28"/>
          <w:szCs w:val="28"/>
        </w:rPr>
        <w:t xml:space="preserve">П.И. </w:t>
      </w:r>
      <w:proofErr w:type="spellStart"/>
      <w:r w:rsidRPr="00FA796E">
        <w:rPr>
          <w:rFonts w:ascii="Times New Roman" w:hAnsi="Times New Roman"/>
          <w:sz w:val="28"/>
          <w:szCs w:val="28"/>
        </w:rPr>
        <w:t>Костылев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, </w:t>
      </w:r>
      <w:r w:rsidR="00505433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FA796E">
        <w:rPr>
          <w:rFonts w:ascii="Times New Roman" w:hAnsi="Times New Roman"/>
          <w:sz w:val="28"/>
          <w:szCs w:val="28"/>
        </w:rPr>
        <w:t>Парфенюк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, </w:t>
      </w:r>
      <w:r w:rsidR="00505433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Pr="00FA796E">
        <w:rPr>
          <w:rFonts w:ascii="Times New Roman" w:hAnsi="Times New Roman"/>
          <w:sz w:val="28"/>
          <w:szCs w:val="28"/>
        </w:rPr>
        <w:t>Степовой</w:t>
      </w:r>
      <w:proofErr w:type="spellEnd"/>
      <w:r w:rsidR="00505433">
        <w:rPr>
          <w:rFonts w:ascii="Times New Roman" w:hAnsi="Times New Roman"/>
          <w:sz w:val="28"/>
          <w:szCs w:val="28"/>
        </w:rPr>
        <w:t>.</w:t>
      </w:r>
      <w:r w:rsidRPr="00FA79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FA796E">
        <w:rPr>
          <w:rFonts w:ascii="Times New Roman" w:hAnsi="Times New Roman"/>
          <w:sz w:val="28"/>
          <w:szCs w:val="28"/>
        </w:rPr>
        <w:t xml:space="preserve">остов </w:t>
      </w:r>
      <w:proofErr w:type="gramStart"/>
      <w:r w:rsidRPr="00FA796E">
        <w:rPr>
          <w:rFonts w:ascii="Times New Roman" w:hAnsi="Times New Roman"/>
          <w:sz w:val="28"/>
          <w:szCs w:val="28"/>
        </w:rPr>
        <w:t>–н</w:t>
      </w:r>
      <w:proofErr w:type="gramEnd"/>
      <w:r w:rsidRPr="00FA796E">
        <w:rPr>
          <w:rFonts w:ascii="Times New Roman" w:hAnsi="Times New Roman"/>
          <w:sz w:val="28"/>
          <w:szCs w:val="28"/>
        </w:rPr>
        <w:t>а-Дону: ЗАО «Книга»,2004.- 576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796E">
        <w:rPr>
          <w:rFonts w:ascii="Times New Roman" w:hAnsi="Times New Roman"/>
          <w:sz w:val="28"/>
          <w:szCs w:val="28"/>
        </w:rPr>
        <w:t>с</w:t>
      </w:r>
      <w:proofErr w:type="gramEnd"/>
      <w:r w:rsidRPr="00FA796E">
        <w:rPr>
          <w:rFonts w:ascii="Times New Roman" w:hAnsi="Times New Roman"/>
          <w:sz w:val="28"/>
          <w:szCs w:val="28"/>
        </w:rPr>
        <w:t>.</w:t>
      </w:r>
    </w:p>
    <w:sectPr w:rsidR="00BE1677" w:rsidRPr="00FA796E" w:rsidSect="00566E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9F" w:rsidRDefault="00B30A9F" w:rsidP="00651D4F">
      <w:pPr>
        <w:spacing w:after="0" w:line="240" w:lineRule="auto"/>
      </w:pPr>
      <w:r>
        <w:separator/>
      </w:r>
    </w:p>
  </w:endnote>
  <w:endnote w:type="continuationSeparator" w:id="0">
    <w:p w:rsidR="00B30A9F" w:rsidRDefault="00B30A9F" w:rsidP="0065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79" w:rsidRDefault="000758FE">
    <w:pPr>
      <w:pStyle w:val="a5"/>
      <w:jc w:val="right"/>
    </w:pPr>
    <w:r>
      <w:fldChar w:fldCharType="begin"/>
    </w:r>
    <w:r w:rsidR="00B30A9F">
      <w:instrText>PAGE   \* MERGEFORMAT</w:instrText>
    </w:r>
    <w:r>
      <w:fldChar w:fldCharType="separate"/>
    </w:r>
    <w:r w:rsidR="006E3521">
      <w:rPr>
        <w:noProof/>
      </w:rPr>
      <w:t>5</w:t>
    </w:r>
    <w:r>
      <w:rPr>
        <w:noProof/>
      </w:rPr>
      <w:fldChar w:fldCharType="end"/>
    </w:r>
  </w:p>
  <w:p w:rsidR="00282A79" w:rsidRDefault="00282A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9F" w:rsidRDefault="00B30A9F" w:rsidP="00651D4F">
      <w:pPr>
        <w:spacing w:after="0" w:line="240" w:lineRule="auto"/>
      </w:pPr>
      <w:r>
        <w:separator/>
      </w:r>
    </w:p>
  </w:footnote>
  <w:footnote w:type="continuationSeparator" w:id="0">
    <w:p w:rsidR="00B30A9F" w:rsidRDefault="00B30A9F" w:rsidP="00651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0F8C"/>
    <w:multiLevelType w:val="hybridMultilevel"/>
    <w:tmpl w:val="3A1C9626"/>
    <w:lvl w:ilvl="0" w:tplc="1F2A14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B1C5543"/>
    <w:multiLevelType w:val="hybridMultilevel"/>
    <w:tmpl w:val="095A33EC"/>
    <w:lvl w:ilvl="0" w:tplc="E24C35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153"/>
    <w:rsid w:val="00012153"/>
    <w:rsid w:val="00031F65"/>
    <w:rsid w:val="0007150A"/>
    <w:rsid w:val="000758FE"/>
    <w:rsid w:val="00094AE6"/>
    <w:rsid w:val="00120AA1"/>
    <w:rsid w:val="0012168F"/>
    <w:rsid w:val="0013041C"/>
    <w:rsid w:val="001879FA"/>
    <w:rsid w:val="001A087F"/>
    <w:rsid w:val="001A0B01"/>
    <w:rsid w:val="001E42C0"/>
    <w:rsid w:val="002532A9"/>
    <w:rsid w:val="00260EBD"/>
    <w:rsid w:val="0027727C"/>
    <w:rsid w:val="00282A79"/>
    <w:rsid w:val="002B7C82"/>
    <w:rsid w:val="00321A9C"/>
    <w:rsid w:val="003800CD"/>
    <w:rsid w:val="00386861"/>
    <w:rsid w:val="00397731"/>
    <w:rsid w:val="003A5E64"/>
    <w:rsid w:val="003C09C6"/>
    <w:rsid w:val="003D1CC5"/>
    <w:rsid w:val="00402D8A"/>
    <w:rsid w:val="00411A9C"/>
    <w:rsid w:val="00412633"/>
    <w:rsid w:val="00423F8A"/>
    <w:rsid w:val="0044061F"/>
    <w:rsid w:val="00442923"/>
    <w:rsid w:val="004462AE"/>
    <w:rsid w:val="00455344"/>
    <w:rsid w:val="004771D5"/>
    <w:rsid w:val="004E76B8"/>
    <w:rsid w:val="00505433"/>
    <w:rsid w:val="00566EF9"/>
    <w:rsid w:val="0057672B"/>
    <w:rsid w:val="005F19A6"/>
    <w:rsid w:val="00624C48"/>
    <w:rsid w:val="00635E52"/>
    <w:rsid w:val="00651D4F"/>
    <w:rsid w:val="00653F6C"/>
    <w:rsid w:val="00670D3E"/>
    <w:rsid w:val="00670FE0"/>
    <w:rsid w:val="00682911"/>
    <w:rsid w:val="00684B38"/>
    <w:rsid w:val="00687E25"/>
    <w:rsid w:val="006C4135"/>
    <w:rsid w:val="006D5318"/>
    <w:rsid w:val="006E3521"/>
    <w:rsid w:val="00702BC5"/>
    <w:rsid w:val="00710B50"/>
    <w:rsid w:val="0072291E"/>
    <w:rsid w:val="007347CB"/>
    <w:rsid w:val="00754371"/>
    <w:rsid w:val="007A07D9"/>
    <w:rsid w:val="007B0506"/>
    <w:rsid w:val="007B22D4"/>
    <w:rsid w:val="00816F08"/>
    <w:rsid w:val="00836996"/>
    <w:rsid w:val="00855DC4"/>
    <w:rsid w:val="00870F86"/>
    <w:rsid w:val="0087528F"/>
    <w:rsid w:val="0087663D"/>
    <w:rsid w:val="008C2FC5"/>
    <w:rsid w:val="008D1B07"/>
    <w:rsid w:val="008F68D3"/>
    <w:rsid w:val="00960239"/>
    <w:rsid w:val="00970999"/>
    <w:rsid w:val="00983914"/>
    <w:rsid w:val="009B12B9"/>
    <w:rsid w:val="009C5CC7"/>
    <w:rsid w:val="009F29FF"/>
    <w:rsid w:val="00A02160"/>
    <w:rsid w:val="00A835FA"/>
    <w:rsid w:val="00AB2F44"/>
    <w:rsid w:val="00AB6FD4"/>
    <w:rsid w:val="00B16322"/>
    <w:rsid w:val="00B30A9F"/>
    <w:rsid w:val="00B5107E"/>
    <w:rsid w:val="00B72876"/>
    <w:rsid w:val="00B7397D"/>
    <w:rsid w:val="00B76C44"/>
    <w:rsid w:val="00B83FD6"/>
    <w:rsid w:val="00B9660F"/>
    <w:rsid w:val="00BA6C0B"/>
    <w:rsid w:val="00BC7BB7"/>
    <w:rsid w:val="00BE1677"/>
    <w:rsid w:val="00BE6A2E"/>
    <w:rsid w:val="00C17510"/>
    <w:rsid w:val="00C2502A"/>
    <w:rsid w:val="00C328E3"/>
    <w:rsid w:val="00C535C5"/>
    <w:rsid w:val="00C56EC0"/>
    <w:rsid w:val="00C75F6E"/>
    <w:rsid w:val="00CF5599"/>
    <w:rsid w:val="00D11E17"/>
    <w:rsid w:val="00D132C4"/>
    <w:rsid w:val="00D20CA0"/>
    <w:rsid w:val="00D35368"/>
    <w:rsid w:val="00D43BDB"/>
    <w:rsid w:val="00D51BEA"/>
    <w:rsid w:val="00D84D4B"/>
    <w:rsid w:val="00DD5F8C"/>
    <w:rsid w:val="00DE11BA"/>
    <w:rsid w:val="00DF6C2B"/>
    <w:rsid w:val="00EB36D7"/>
    <w:rsid w:val="00EB65B8"/>
    <w:rsid w:val="00ED0FCF"/>
    <w:rsid w:val="00EF7AAD"/>
    <w:rsid w:val="00F040FD"/>
    <w:rsid w:val="00F53488"/>
    <w:rsid w:val="00F670D4"/>
    <w:rsid w:val="00F815BA"/>
    <w:rsid w:val="00FA796E"/>
    <w:rsid w:val="00FC12E8"/>
    <w:rsid w:val="00F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51D4F"/>
    <w:rPr>
      <w:rFonts w:cs="Times New Roman"/>
    </w:rPr>
  </w:style>
  <w:style w:type="paragraph" w:styleId="a5">
    <w:name w:val="footer"/>
    <w:basedOn w:val="a"/>
    <w:link w:val="a6"/>
    <w:uiPriority w:val="99"/>
    <w:rsid w:val="0065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1D4F"/>
    <w:rPr>
      <w:rFonts w:cs="Times New Roman"/>
    </w:rPr>
  </w:style>
  <w:style w:type="paragraph" w:styleId="a7">
    <w:name w:val="List Paragraph"/>
    <w:basedOn w:val="a"/>
    <w:uiPriority w:val="99"/>
    <w:qFormat/>
    <w:rsid w:val="00B9660F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710B50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710B50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B1632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632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1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16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51D4F"/>
    <w:rPr>
      <w:rFonts w:cs="Times New Roman"/>
    </w:rPr>
  </w:style>
  <w:style w:type="paragraph" w:styleId="a5">
    <w:name w:val="footer"/>
    <w:basedOn w:val="a"/>
    <w:link w:val="a6"/>
    <w:uiPriority w:val="99"/>
    <w:rsid w:val="0065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1D4F"/>
    <w:rPr>
      <w:rFonts w:cs="Times New Roman"/>
    </w:rPr>
  </w:style>
  <w:style w:type="paragraph" w:styleId="a7">
    <w:name w:val="List Paragraph"/>
    <w:basedOn w:val="a"/>
    <w:uiPriority w:val="99"/>
    <w:qFormat/>
    <w:rsid w:val="00B9660F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710B50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710B50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B1632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632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1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1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Shemelev</dc:creator>
  <cp:lastModifiedBy>User</cp:lastModifiedBy>
  <cp:revision>3</cp:revision>
  <dcterms:created xsi:type="dcterms:W3CDTF">2012-06-04T10:52:00Z</dcterms:created>
  <dcterms:modified xsi:type="dcterms:W3CDTF">2012-06-05T06:41:00Z</dcterms:modified>
</cp:coreProperties>
</file>