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DE7" w:rsidRPr="00E60D53" w:rsidRDefault="00543DE7" w:rsidP="00543DE7">
      <w:pPr>
        <w:suppressAutoHyphens/>
        <w:spacing w:line="240" w:lineRule="auto"/>
        <w:ind w:firstLine="0"/>
        <w:jc w:val="center"/>
        <w:rPr>
          <w:b/>
        </w:rPr>
      </w:pPr>
      <w:r>
        <w:rPr>
          <w:b/>
        </w:rPr>
        <w:t>К</w:t>
      </w:r>
      <w:r w:rsidRPr="00E60D53">
        <w:rPr>
          <w:b/>
        </w:rPr>
        <w:t>ООПЕРАТИВНЫ</w:t>
      </w:r>
      <w:r>
        <w:rPr>
          <w:b/>
        </w:rPr>
        <w:t>Е</w:t>
      </w:r>
      <w:r w:rsidRPr="00E60D53">
        <w:rPr>
          <w:b/>
        </w:rPr>
        <w:t xml:space="preserve"> СВЯЗ</w:t>
      </w:r>
      <w:r>
        <w:rPr>
          <w:b/>
        </w:rPr>
        <w:t>И</w:t>
      </w:r>
      <w:r w:rsidRPr="00E60D53">
        <w:rPr>
          <w:b/>
        </w:rPr>
        <w:t xml:space="preserve"> СЕЛЬСКОХОЗЯЙСТВЕННЫХ И ПЕРЕРАБАТЫВАЮЩИХ ОТРАСЛЕЙ ПРЕДПРИЯТИЙ</w:t>
      </w:r>
      <w:r>
        <w:rPr>
          <w:b/>
        </w:rPr>
        <w:t>:</w:t>
      </w:r>
      <w:r w:rsidRPr="00AC2FB7">
        <w:rPr>
          <w:b/>
        </w:rPr>
        <w:t xml:space="preserve"> </w:t>
      </w:r>
      <w:r>
        <w:rPr>
          <w:b/>
        </w:rPr>
        <w:t>П</w:t>
      </w:r>
      <w:r w:rsidRPr="00E60D53">
        <w:rPr>
          <w:b/>
        </w:rPr>
        <w:t>АРАМЕТРИЗАЦИЯ, МОДЕЛИРОВАНИЕ И ОПТИМИЗАЦИЯ</w:t>
      </w:r>
    </w:p>
    <w:p w:rsidR="00543DE7" w:rsidRDefault="00543DE7" w:rsidP="00543DE7">
      <w:pPr>
        <w:ind w:firstLine="0"/>
        <w:jc w:val="center"/>
        <w:rPr>
          <w:b/>
        </w:rPr>
      </w:pPr>
    </w:p>
    <w:p w:rsidR="00543DE7" w:rsidRPr="00543DE7" w:rsidRDefault="00E60D53" w:rsidP="00543DE7">
      <w:pPr>
        <w:ind w:firstLine="0"/>
        <w:jc w:val="center"/>
      </w:pPr>
      <w:r w:rsidRPr="00543DE7">
        <w:t xml:space="preserve">Бурда </w:t>
      </w:r>
      <w:proofErr w:type="spellStart"/>
      <w:r w:rsidRPr="00543DE7">
        <w:t>А.Г</w:t>
      </w:r>
      <w:proofErr w:type="spellEnd"/>
      <w:r w:rsidRPr="00543DE7">
        <w:t>.</w:t>
      </w:r>
      <w:r w:rsidR="003827DA">
        <w:t xml:space="preserve">, д.э.н.,  Франциско </w:t>
      </w:r>
      <w:proofErr w:type="spellStart"/>
      <w:r w:rsidR="003827DA">
        <w:t>О.Ю</w:t>
      </w:r>
      <w:proofErr w:type="spellEnd"/>
      <w:r w:rsidR="003827DA">
        <w:t>.</w:t>
      </w:r>
      <w:r w:rsidR="00EC4D79">
        <w:t>,</w:t>
      </w:r>
      <w:bookmarkStart w:id="0" w:name="_GoBack"/>
      <w:bookmarkEnd w:id="0"/>
      <w:r w:rsidR="003827DA">
        <w:t xml:space="preserve"> к.э.н.</w:t>
      </w:r>
      <w:r w:rsidR="00962DB0">
        <w:t>, Исаева</w:t>
      </w:r>
      <w:r w:rsidR="00FF7097">
        <w:t xml:space="preserve"> </w:t>
      </w:r>
      <w:proofErr w:type="spellStart"/>
      <w:r w:rsidR="00FF7097">
        <w:t>Л.А</w:t>
      </w:r>
      <w:proofErr w:type="spellEnd"/>
      <w:r w:rsidR="00FF7097">
        <w:t>.</w:t>
      </w:r>
      <w:r w:rsidR="00962DB0">
        <w:t>, к.э.н.</w:t>
      </w:r>
    </w:p>
    <w:p w:rsidR="00E60D53" w:rsidRPr="00543DE7" w:rsidRDefault="00AC2FB7" w:rsidP="00543DE7">
      <w:pPr>
        <w:ind w:firstLine="0"/>
        <w:jc w:val="center"/>
      </w:pPr>
      <w:r w:rsidRPr="00543DE7">
        <w:t>Кубанский государственный аграрный университет,</w:t>
      </w:r>
      <w:r w:rsidR="00E60D53" w:rsidRPr="00543DE7">
        <w:t xml:space="preserve"> </w:t>
      </w:r>
      <w:r w:rsidR="00543DE7" w:rsidRPr="00543DE7">
        <w:t>г. Краснодар</w:t>
      </w:r>
    </w:p>
    <w:p w:rsidR="00E60D53" w:rsidRDefault="00E60D53" w:rsidP="00543DE7">
      <w:pPr>
        <w:ind w:firstLine="0"/>
        <w:jc w:val="right"/>
      </w:pPr>
    </w:p>
    <w:p w:rsidR="000615C2" w:rsidRDefault="00E71746" w:rsidP="00543DE7">
      <w:pPr>
        <w:rPr>
          <w:highlight w:val="yellow"/>
        </w:rPr>
      </w:pPr>
      <w:r w:rsidRPr="0064718E">
        <w:t>Для эффективного функционирования аграрных предприятий целесоо</w:t>
      </w:r>
      <w:r w:rsidRPr="0064718E">
        <w:t>б</w:t>
      </w:r>
      <w:r w:rsidRPr="0064718E">
        <w:t>разно определение оптимальных вариантов взаимосвязей сельскохозяйстве</w:t>
      </w:r>
      <w:r w:rsidRPr="0064718E">
        <w:t>н</w:t>
      </w:r>
      <w:r w:rsidRPr="0064718E">
        <w:t>ных и перерабатывающих отраслей, а поскольку современные крупные сел</w:t>
      </w:r>
      <w:r w:rsidRPr="0064718E">
        <w:t>ь</w:t>
      </w:r>
      <w:r w:rsidRPr="0064718E">
        <w:t xml:space="preserve">скохозяйственные предприятия являются чаще всего многоотраслевыми, </w:t>
      </w:r>
      <w:r w:rsidR="001D2545" w:rsidRPr="0064718E">
        <w:t>зан</w:t>
      </w:r>
      <w:r w:rsidR="001D2545" w:rsidRPr="0064718E">
        <w:t>и</w:t>
      </w:r>
      <w:r w:rsidR="001D2545" w:rsidRPr="0064718E">
        <w:t>маются не только производством, но и переработкой продукции, то особую а</w:t>
      </w:r>
      <w:r w:rsidR="001D2545" w:rsidRPr="0064718E">
        <w:t>к</w:t>
      </w:r>
      <w:r w:rsidR="001D2545" w:rsidRPr="0064718E">
        <w:t>туальность приобретают вопросы опти</w:t>
      </w:r>
      <w:r w:rsidR="001D2545">
        <w:t>мизация кооперативных связей их сел</w:t>
      </w:r>
      <w:r w:rsidR="001D2545">
        <w:t>ь</w:t>
      </w:r>
      <w:r w:rsidR="001D2545">
        <w:t>скохозяйственных и перерабатывающих отраслей.</w:t>
      </w:r>
    </w:p>
    <w:p w:rsidR="001D2545" w:rsidRDefault="001D2545" w:rsidP="00543DE7">
      <w:pPr>
        <w:pStyle w:val="22"/>
        <w:spacing w:line="360" w:lineRule="auto"/>
        <w:ind w:firstLine="709"/>
        <w:rPr>
          <w:sz w:val="28"/>
        </w:rPr>
      </w:pPr>
      <w:r>
        <w:rPr>
          <w:sz w:val="28"/>
        </w:rPr>
        <w:t>Детальное изучение показывает, что под параметрами подразумеваются основные качественные характеристики, которые могут быть выражены чи</w:t>
      </w:r>
      <w:r>
        <w:rPr>
          <w:sz w:val="28"/>
        </w:rPr>
        <w:t>с</w:t>
      </w:r>
      <w:r>
        <w:rPr>
          <w:sz w:val="28"/>
        </w:rPr>
        <w:t>ленно при помощи одного, нескольких или системы показателей. Понятие п</w:t>
      </w:r>
      <w:r>
        <w:rPr>
          <w:sz w:val="28"/>
        </w:rPr>
        <w:t>а</w:t>
      </w:r>
      <w:r>
        <w:rPr>
          <w:sz w:val="28"/>
        </w:rPr>
        <w:t>раметр и показатель, очень близкие по существу и структуре, отражают кач</w:t>
      </w:r>
      <w:r>
        <w:rPr>
          <w:sz w:val="28"/>
        </w:rPr>
        <w:t>е</w:t>
      </w:r>
      <w:r>
        <w:rPr>
          <w:sz w:val="28"/>
        </w:rPr>
        <w:t>ственно определенную величину, являются результатом измерения или расчета, однако, не все показатели могут быть использованы как параметры. Параметр отражает не любое свойство, а именно существенное, значимое для изучаемого объекта или явления. При этом количественные значения параметров необх</w:t>
      </w:r>
      <w:r>
        <w:rPr>
          <w:sz w:val="28"/>
        </w:rPr>
        <w:t>о</w:t>
      </w:r>
      <w:r>
        <w:rPr>
          <w:sz w:val="28"/>
        </w:rPr>
        <w:t>димо всегда рассматривать в неразрывной связи с их внутренним содержанием, считая, что каждой математической величине должно соответствовать кач</w:t>
      </w:r>
      <w:r>
        <w:rPr>
          <w:sz w:val="28"/>
        </w:rPr>
        <w:t>е</w:t>
      </w:r>
      <w:r>
        <w:rPr>
          <w:sz w:val="28"/>
        </w:rPr>
        <w:t>ственное состояние и наоборот. Именно в этом единстве заключается суть п</w:t>
      </w:r>
      <w:r>
        <w:rPr>
          <w:sz w:val="28"/>
        </w:rPr>
        <w:t>а</w:t>
      </w:r>
      <w:r>
        <w:rPr>
          <w:sz w:val="28"/>
        </w:rPr>
        <w:t>раметра как измерителя величины одного из свойств объекта.</w:t>
      </w:r>
    </w:p>
    <w:p w:rsidR="001D2545" w:rsidRDefault="001D2545" w:rsidP="00543DE7">
      <w:pPr>
        <w:pStyle w:val="22"/>
        <w:spacing w:line="360" w:lineRule="auto"/>
        <w:ind w:firstLine="709"/>
        <w:rPr>
          <w:sz w:val="28"/>
        </w:rPr>
      </w:pPr>
      <w:r>
        <w:rPr>
          <w:sz w:val="28"/>
        </w:rPr>
        <w:t>Идея параметризации предприятий взята нами из системного анализа,  где параметризация рассматривается как элемент метода и означает выделение измеряемых характеристик для построения модели.</w:t>
      </w:r>
    </w:p>
    <w:p w:rsidR="001D2545" w:rsidRDefault="001D2545" w:rsidP="00543DE7">
      <w:pPr>
        <w:pStyle w:val="22"/>
        <w:spacing w:line="360" w:lineRule="auto"/>
        <w:ind w:firstLine="709"/>
        <w:rPr>
          <w:sz w:val="28"/>
        </w:rPr>
      </w:pPr>
      <w:r>
        <w:rPr>
          <w:sz w:val="28"/>
        </w:rPr>
        <w:t xml:space="preserve">Под параметризацией агарных предприятий можно  понимать процесс их исследования с помощью системы параметров. Аграрные предприятия – это </w:t>
      </w:r>
      <w:r>
        <w:rPr>
          <w:sz w:val="28"/>
        </w:rPr>
        <w:lastRenderedPageBreak/>
        <w:t>очень сложные системы, сочетающие социальные, экономические, произво</w:t>
      </w:r>
      <w:r>
        <w:rPr>
          <w:sz w:val="28"/>
        </w:rPr>
        <w:t>д</w:t>
      </w:r>
      <w:r>
        <w:rPr>
          <w:sz w:val="28"/>
        </w:rPr>
        <w:t>ственные, технологические, материальные, энергетические, биологические, и</w:t>
      </w:r>
      <w:r>
        <w:rPr>
          <w:sz w:val="28"/>
        </w:rPr>
        <w:t>н</w:t>
      </w:r>
      <w:r>
        <w:rPr>
          <w:sz w:val="28"/>
        </w:rPr>
        <w:t>формационные, психологические и другие аспекты. Их параметризация может проводиться по отдельным аспектам или по их совокупностям. Суть параме</w:t>
      </w:r>
      <w:r>
        <w:rPr>
          <w:sz w:val="28"/>
        </w:rPr>
        <w:t>т</w:t>
      </w:r>
      <w:r>
        <w:rPr>
          <w:sz w:val="28"/>
        </w:rPr>
        <w:t xml:space="preserve">ризации </w:t>
      </w:r>
      <w:r w:rsidR="00AC2FB7">
        <w:rPr>
          <w:sz w:val="28"/>
        </w:rPr>
        <w:t>предприятий,</w:t>
      </w:r>
      <w:r>
        <w:rPr>
          <w:sz w:val="28"/>
        </w:rPr>
        <w:t xml:space="preserve"> в конечном </w:t>
      </w:r>
      <w:r w:rsidR="00AC2FB7">
        <w:rPr>
          <w:sz w:val="28"/>
        </w:rPr>
        <w:t>счете,</w:t>
      </w:r>
      <w:r>
        <w:rPr>
          <w:sz w:val="28"/>
        </w:rPr>
        <w:t xml:space="preserve"> сводится к их исследованию с пом</w:t>
      </w:r>
      <w:r>
        <w:rPr>
          <w:sz w:val="28"/>
        </w:rPr>
        <w:t>о</w:t>
      </w:r>
      <w:r>
        <w:rPr>
          <w:sz w:val="28"/>
        </w:rPr>
        <w:t xml:space="preserve">щью параметров. </w:t>
      </w:r>
    </w:p>
    <w:p w:rsidR="001D2545" w:rsidRDefault="001D2545" w:rsidP="00543DE7">
      <w:pPr>
        <w:pStyle w:val="22"/>
        <w:spacing w:line="360" w:lineRule="auto"/>
        <w:ind w:firstLine="709"/>
        <w:rPr>
          <w:highlight w:val="yellow"/>
        </w:rPr>
      </w:pPr>
      <w:r>
        <w:rPr>
          <w:sz w:val="28"/>
        </w:rPr>
        <w:t xml:space="preserve">На наш </w:t>
      </w:r>
      <w:r w:rsidRPr="001D2545">
        <w:rPr>
          <w:sz w:val="28"/>
          <w:szCs w:val="28"/>
        </w:rPr>
        <w:t>взгляд актуальным вопросом экономики аграрных предприятий является изучение кооперативных связей их сельскохозяйственных и перераб</w:t>
      </w:r>
      <w:r w:rsidRPr="001D2545">
        <w:rPr>
          <w:sz w:val="28"/>
          <w:szCs w:val="28"/>
        </w:rPr>
        <w:t>а</w:t>
      </w:r>
      <w:r w:rsidRPr="001D2545">
        <w:rPr>
          <w:sz w:val="28"/>
          <w:szCs w:val="28"/>
        </w:rPr>
        <w:t>тывающих отраслей на современном этапе.</w:t>
      </w:r>
    </w:p>
    <w:p w:rsidR="0044437B" w:rsidRPr="0044437B" w:rsidRDefault="0044437B" w:rsidP="00543DE7">
      <w:r w:rsidRPr="00440BD2">
        <w:t>В соответствии с Федеральным законом «О сельскохозяйственной кооп</w:t>
      </w:r>
      <w:r w:rsidRPr="00440BD2">
        <w:t>е</w:t>
      </w:r>
      <w:r w:rsidRPr="00440BD2">
        <w:t>рации» кооперация представляет собой систему сельскохозяйственных кооп</w:t>
      </w:r>
      <w:r w:rsidRPr="00440BD2">
        <w:t>е</w:t>
      </w:r>
      <w:r w:rsidRPr="00440BD2">
        <w:t>ративов и их союзов.</w:t>
      </w:r>
      <w:r w:rsidRPr="0044437B">
        <w:t xml:space="preserve"> Сельскохозяйственный кооператив характеризуется как организация, созданная сельскохозяйственными товаропроизводителями на о</w:t>
      </w:r>
      <w:r w:rsidRPr="0044437B">
        <w:t>с</w:t>
      </w:r>
      <w:r w:rsidRPr="0044437B">
        <w:t>нове добровольного членства для совместной производственной или иной х</w:t>
      </w:r>
      <w:r w:rsidRPr="0044437B">
        <w:t>о</w:t>
      </w:r>
      <w:r w:rsidRPr="0044437B">
        <w:t>зяйственной деятельности, основанной на объединении их имущественных па</w:t>
      </w:r>
      <w:r w:rsidRPr="0044437B">
        <w:t>е</w:t>
      </w:r>
      <w:r w:rsidRPr="0044437B">
        <w:t>вых взносов в целях удовлетворения материальных и иных потребностей чл</w:t>
      </w:r>
      <w:r w:rsidRPr="0044437B">
        <w:t>е</w:t>
      </w:r>
      <w:r w:rsidRPr="0044437B">
        <w:t>нов кооператива.</w:t>
      </w:r>
    </w:p>
    <w:p w:rsidR="00F66952" w:rsidRDefault="008A0875" w:rsidP="00543DE7">
      <w:r w:rsidRPr="008A0875">
        <w:t xml:space="preserve">Кооперативная форма </w:t>
      </w:r>
      <w:r w:rsidR="0044437B">
        <w:t xml:space="preserve">хозяйствования </w:t>
      </w:r>
      <w:r w:rsidRPr="008A0875">
        <w:t xml:space="preserve">имеет ряд преимуществ. Во-первых, </w:t>
      </w:r>
      <w:r w:rsidR="00DA4006">
        <w:t>сокращаются издержки товаропроизводителей, объединенных в кооп</w:t>
      </w:r>
      <w:r w:rsidR="00DA4006">
        <w:t>е</w:t>
      </w:r>
      <w:r w:rsidR="00DA4006">
        <w:t xml:space="preserve">ратив за счет сокращения потребности в ресурсах и более </w:t>
      </w:r>
      <w:r w:rsidR="00F66952">
        <w:t>полной загрузки имеющихся производственных мощностей.</w:t>
      </w:r>
      <w:r w:rsidRPr="008A0875">
        <w:t xml:space="preserve"> Во-вторых, </w:t>
      </w:r>
      <w:r w:rsidR="00F66952">
        <w:t>объединяясь в коопер</w:t>
      </w:r>
      <w:r w:rsidR="00F66952">
        <w:t>а</w:t>
      </w:r>
      <w:r w:rsidR="00F66952">
        <w:t>тивы, сельскохозяйственные товаропроизводители сообща отстаивают свои и</w:t>
      </w:r>
      <w:r w:rsidR="00F66952">
        <w:t>н</w:t>
      </w:r>
      <w:r w:rsidR="00F66952">
        <w:t>тересы при общении с перерабатывающими предприятиями, финансово-кредитными учреждениями, снабженческо-сбытовыми структурами, вместе противостоят воздействию различных внешних факторов на свою деятельность.</w:t>
      </w:r>
    </w:p>
    <w:p w:rsidR="00531AC8" w:rsidRDefault="00531AC8" w:rsidP="00543DE7">
      <w:r>
        <w:t>В рыночных условиях хозяйствования перед аграрными предприятиями стоит задача выбора той или иной формы кооперации. Это зависит от целого ряда факторов, которые необходимо учитывать при осуществлении такого в</w:t>
      </w:r>
      <w:r>
        <w:t>ы</w:t>
      </w:r>
      <w:r>
        <w:t>бора: имеющиеся земельные, материальные, трудовые и иные ресурсы, специ</w:t>
      </w:r>
      <w:r>
        <w:t>а</w:t>
      </w:r>
      <w:r>
        <w:lastRenderedPageBreak/>
        <w:t>лизация предприятия, имеющиеся каналы сбыта, месторасположение, имеются ли оборудование по переработке продукции и т.д.</w:t>
      </w:r>
    </w:p>
    <w:p w:rsidR="0076637D" w:rsidRDefault="0076637D" w:rsidP="00543DE7">
      <w:r>
        <w:t xml:space="preserve">Сельскохозяйственные кооперативы могут принимать различные формы, это могут быть производственные, потребительские, кредитные, снабженческо-сбытовые кооперативы. </w:t>
      </w:r>
    </w:p>
    <w:p w:rsidR="00742CBA" w:rsidRDefault="00742CBA" w:rsidP="00543DE7">
      <w:pPr>
        <w:rPr>
          <w:szCs w:val="28"/>
        </w:rPr>
      </w:pPr>
      <w:r>
        <w:rPr>
          <w:szCs w:val="28"/>
        </w:rPr>
        <w:t>Перспективным направлением развития сельскохозяйственной коопер</w:t>
      </w:r>
      <w:r>
        <w:rPr>
          <w:szCs w:val="28"/>
        </w:rPr>
        <w:t>а</w:t>
      </w:r>
      <w:r>
        <w:rPr>
          <w:szCs w:val="28"/>
        </w:rPr>
        <w:t>ции является, на наш взгляд, создание перерабатывающих сельскохозяйстве</w:t>
      </w:r>
      <w:r>
        <w:rPr>
          <w:szCs w:val="28"/>
        </w:rPr>
        <w:t>н</w:t>
      </w:r>
      <w:r>
        <w:rPr>
          <w:szCs w:val="28"/>
        </w:rPr>
        <w:t>ных кооперативов.</w:t>
      </w:r>
    </w:p>
    <w:p w:rsidR="001632D8" w:rsidRDefault="001632D8" w:rsidP="00543DE7">
      <w:pPr>
        <w:rPr>
          <w:szCs w:val="28"/>
        </w:rPr>
      </w:pPr>
      <w:r>
        <w:rPr>
          <w:szCs w:val="28"/>
        </w:rPr>
        <w:t xml:space="preserve">Развитие переработки </w:t>
      </w:r>
      <w:r w:rsidRPr="00431E15">
        <w:rPr>
          <w:szCs w:val="28"/>
        </w:rPr>
        <w:t xml:space="preserve">продукции </w:t>
      </w:r>
      <w:r>
        <w:rPr>
          <w:szCs w:val="28"/>
        </w:rPr>
        <w:t>непосредственно в</w:t>
      </w:r>
      <w:r w:rsidRPr="00431E15">
        <w:rPr>
          <w:szCs w:val="28"/>
        </w:rPr>
        <w:t xml:space="preserve"> сельскохозяйстве</w:t>
      </w:r>
      <w:r w:rsidRPr="00431E15">
        <w:rPr>
          <w:szCs w:val="28"/>
        </w:rPr>
        <w:t>н</w:t>
      </w:r>
      <w:r w:rsidRPr="00431E15">
        <w:rPr>
          <w:szCs w:val="28"/>
        </w:rPr>
        <w:t>ных предприятиях несет в себе ряд преимуществ:</w:t>
      </w:r>
    </w:p>
    <w:p w:rsidR="001632D8" w:rsidRPr="00431E15" w:rsidRDefault="001632D8" w:rsidP="00543DE7">
      <w:pPr>
        <w:rPr>
          <w:szCs w:val="28"/>
        </w:rPr>
      </w:pPr>
      <w:r w:rsidRPr="00431E15">
        <w:rPr>
          <w:szCs w:val="28"/>
        </w:rPr>
        <w:t>позволяет сгладить сезонность использования трудовых ресурсов сел</w:t>
      </w:r>
      <w:r w:rsidRPr="00431E15">
        <w:rPr>
          <w:szCs w:val="28"/>
        </w:rPr>
        <w:t>ь</w:t>
      </w:r>
      <w:r w:rsidRPr="00431E15">
        <w:rPr>
          <w:szCs w:val="28"/>
        </w:rPr>
        <w:t>скохозяйственн</w:t>
      </w:r>
      <w:r>
        <w:rPr>
          <w:szCs w:val="28"/>
        </w:rPr>
        <w:t>ых</w:t>
      </w:r>
      <w:r w:rsidRPr="00431E15">
        <w:rPr>
          <w:szCs w:val="28"/>
        </w:rPr>
        <w:t xml:space="preserve"> предприяти</w:t>
      </w:r>
      <w:r>
        <w:rPr>
          <w:szCs w:val="28"/>
        </w:rPr>
        <w:t>й</w:t>
      </w:r>
      <w:r w:rsidRPr="00431E15">
        <w:rPr>
          <w:szCs w:val="28"/>
        </w:rPr>
        <w:t xml:space="preserve"> за счет привлечения работников в перерабат</w:t>
      </w:r>
      <w:r w:rsidRPr="00431E15">
        <w:rPr>
          <w:szCs w:val="28"/>
        </w:rPr>
        <w:t>ы</w:t>
      </w:r>
      <w:r w:rsidRPr="00431E15">
        <w:rPr>
          <w:szCs w:val="28"/>
        </w:rPr>
        <w:t>вающие производства</w:t>
      </w:r>
      <w:r>
        <w:rPr>
          <w:szCs w:val="28"/>
        </w:rPr>
        <w:t xml:space="preserve">. </w:t>
      </w:r>
      <w:r w:rsidRPr="00CD509A">
        <w:rPr>
          <w:szCs w:val="28"/>
        </w:rPr>
        <w:t>Это оказывает влияние на социальное положение и ур</w:t>
      </w:r>
      <w:r w:rsidRPr="00CD509A">
        <w:rPr>
          <w:szCs w:val="28"/>
        </w:rPr>
        <w:t>о</w:t>
      </w:r>
      <w:r w:rsidRPr="00CD509A">
        <w:rPr>
          <w:szCs w:val="28"/>
        </w:rPr>
        <w:t xml:space="preserve">вень жизни </w:t>
      </w:r>
      <w:r w:rsidRPr="00433601">
        <w:rPr>
          <w:spacing w:val="-1"/>
          <w:szCs w:val="28"/>
        </w:rPr>
        <w:t>работников, так как работа на перерабатывающих производствах считается более престижной, повышается занятость сельского населения из-за создания новых рабочих мест, трудовые ресурсы используются более раци</w:t>
      </w:r>
      <w:r w:rsidRPr="00433601">
        <w:rPr>
          <w:spacing w:val="-1"/>
          <w:szCs w:val="28"/>
        </w:rPr>
        <w:t>о</w:t>
      </w:r>
      <w:r w:rsidRPr="00433601">
        <w:rPr>
          <w:spacing w:val="-1"/>
          <w:szCs w:val="28"/>
        </w:rPr>
        <w:t>нально, уменьшается отток молодых специалистов из села, происходит дифф</w:t>
      </w:r>
      <w:r w:rsidRPr="00433601">
        <w:rPr>
          <w:spacing w:val="-1"/>
          <w:szCs w:val="28"/>
        </w:rPr>
        <w:t>е</w:t>
      </w:r>
      <w:r w:rsidRPr="00433601">
        <w:rPr>
          <w:spacing w:val="-1"/>
          <w:szCs w:val="28"/>
        </w:rPr>
        <w:t>ренциация труда, повышается его производительность</w:t>
      </w:r>
      <w:r w:rsidRPr="00431E15">
        <w:rPr>
          <w:szCs w:val="28"/>
        </w:rPr>
        <w:t>;</w:t>
      </w:r>
    </w:p>
    <w:p w:rsidR="001632D8" w:rsidRPr="00796446" w:rsidRDefault="001632D8" w:rsidP="00543DE7">
      <w:pPr>
        <w:rPr>
          <w:spacing w:val="-1"/>
          <w:szCs w:val="28"/>
        </w:rPr>
      </w:pPr>
      <w:r w:rsidRPr="00796446">
        <w:rPr>
          <w:spacing w:val="-1"/>
          <w:szCs w:val="28"/>
        </w:rPr>
        <w:t>позволяет сохранить скоропортящуюся, не пригодную для транспорт</w:t>
      </w:r>
      <w:r w:rsidRPr="00796446">
        <w:rPr>
          <w:spacing w:val="-1"/>
          <w:szCs w:val="28"/>
        </w:rPr>
        <w:t>и</w:t>
      </w:r>
      <w:r w:rsidRPr="00796446">
        <w:rPr>
          <w:spacing w:val="-1"/>
          <w:szCs w:val="28"/>
        </w:rPr>
        <w:t>ровки сельскохозяйственную продукцию, перерабатывать нестандартную, нет</w:t>
      </w:r>
      <w:r w:rsidRPr="00796446">
        <w:rPr>
          <w:spacing w:val="-1"/>
          <w:szCs w:val="28"/>
        </w:rPr>
        <w:t>о</w:t>
      </w:r>
      <w:r w:rsidRPr="00796446">
        <w:rPr>
          <w:spacing w:val="-1"/>
          <w:szCs w:val="28"/>
        </w:rPr>
        <w:t>варную продукцию</w:t>
      </w:r>
      <w:r>
        <w:rPr>
          <w:spacing w:val="-1"/>
          <w:szCs w:val="28"/>
        </w:rPr>
        <w:t>. Б</w:t>
      </w:r>
      <w:r w:rsidRPr="00796446">
        <w:rPr>
          <w:spacing w:val="-1"/>
          <w:szCs w:val="28"/>
        </w:rPr>
        <w:t>ольшинство видов продукции сельского хозяйства являе</w:t>
      </w:r>
      <w:r w:rsidRPr="00796446">
        <w:rPr>
          <w:spacing w:val="-1"/>
          <w:szCs w:val="28"/>
        </w:rPr>
        <w:t>т</w:t>
      </w:r>
      <w:r w:rsidRPr="00796446">
        <w:rPr>
          <w:spacing w:val="-1"/>
          <w:szCs w:val="28"/>
        </w:rPr>
        <w:t>ся скоропортящейся, непригодной для транспортировки. Следовательно, возн</w:t>
      </w:r>
      <w:r w:rsidRPr="00796446">
        <w:rPr>
          <w:spacing w:val="-1"/>
          <w:szCs w:val="28"/>
        </w:rPr>
        <w:t>и</w:t>
      </w:r>
      <w:r w:rsidRPr="00796446">
        <w:rPr>
          <w:spacing w:val="-1"/>
          <w:szCs w:val="28"/>
        </w:rPr>
        <w:t>кает объективная необходимость создания условий для первичной, а часто и промышленной переработки такой продукции непосредственно на предприят</w:t>
      </w:r>
      <w:r w:rsidRPr="00796446">
        <w:rPr>
          <w:spacing w:val="-1"/>
          <w:szCs w:val="28"/>
        </w:rPr>
        <w:t>и</w:t>
      </w:r>
      <w:r w:rsidRPr="00796446">
        <w:rPr>
          <w:spacing w:val="-1"/>
          <w:szCs w:val="28"/>
        </w:rPr>
        <w:t>ях, ее производящих. Также следует учитывать, что какая-то часть собранной продукции растениеводства не может быть реализована из-за ее нестандартн</w:t>
      </w:r>
      <w:r w:rsidRPr="00796446">
        <w:rPr>
          <w:spacing w:val="-1"/>
          <w:szCs w:val="28"/>
        </w:rPr>
        <w:t>о</w:t>
      </w:r>
      <w:r w:rsidRPr="00796446">
        <w:rPr>
          <w:spacing w:val="-1"/>
          <w:szCs w:val="28"/>
        </w:rPr>
        <w:t>сти, нетоварного вида. Такую продукцию также можно перерабатывать, это по</w:t>
      </w:r>
      <w:r w:rsidRPr="00796446">
        <w:rPr>
          <w:spacing w:val="-1"/>
          <w:szCs w:val="28"/>
        </w:rPr>
        <w:t>з</w:t>
      </w:r>
      <w:r w:rsidRPr="00796446">
        <w:rPr>
          <w:spacing w:val="-1"/>
          <w:szCs w:val="28"/>
        </w:rPr>
        <w:t>волит предприятиям, во-первых, избежать значительных потерь продукции, во-вторых, сэкономить на транспортных расходах по перевозке некондиционной продукции, в-третьих, получить дополнительную прибыль от реализации пр</w:t>
      </w:r>
      <w:r w:rsidRPr="00796446">
        <w:rPr>
          <w:spacing w:val="-1"/>
          <w:szCs w:val="28"/>
        </w:rPr>
        <w:t>о</w:t>
      </w:r>
      <w:r w:rsidRPr="00796446">
        <w:rPr>
          <w:spacing w:val="-1"/>
          <w:szCs w:val="28"/>
        </w:rPr>
        <w:lastRenderedPageBreak/>
        <w:t>дукции переработки, в-четвертых, отходы, получаемые в процессе переработки продукции можно использовать на корм скоту или для удобрения полей</w:t>
      </w:r>
      <w:r>
        <w:rPr>
          <w:spacing w:val="-1"/>
          <w:szCs w:val="28"/>
        </w:rPr>
        <w:t>;</w:t>
      </w:r>
    </w:p>
    <w:p w:rsidR="00742CBA" w:rsidRPr="0057056D" w:rsidRDefault="001632D8" w:rsidP="00543DE7">
      <w:pPr>
        <w:rPr>
          <w:spacing w:val="-1"/>
          <w:szCs w:val="28"/>
        </w:rPr>
      </w:pPr>
      <w:r w:rsidRPr="00796446">
        <w:rPr>
          <w:spacing w:val="-1"/>
          <w:szCs w:val="28"/>
        </w:rPr>
        <w:t>повышает конкуренцию на рынке продовольственных товаров, спосо</w:t>
      </w:r>
      <w:r w:rsidRPr="00796446">
        <w:rPr>
          <w:spacing w:val="-1"/>
          <w:szCs w:val="28"/>
        </w:rPr>
        <w:t>б</w:t>
      </w:r>
      <w:r w:rsidRPr="00796446">
        <w:rPr>
          <w:spacing w:val="-1"/>
          <w:szCs w:val="28"/>
        </w:rPr>
        <w:t>ствуя улучшению качества предлагаемых товаров.</w:t>
      </w:r>
    </w:p>
    <w:p w:rsidR="00392676" w:rsidRDefault="00392676" w:rsidP="00543DE7">
      <w:pPr>
        <w:rPr>
          <w:szCs w:val="28"/>
        </w:rPr>
      </w:pPr>
      <w:r>
        <w:rPr>
          <w:szCs w:val="28"/>
        </w:rPr>
        <w:t>Нами разработана</w:t>
      </w:r>
      <w:r w:rsidRPr="0068452B">
        <w:rPr>
          <w:szCs w:val="28"/>
        </w:rPr>
        <w:t xml:space="preserve"> </w:t>
      </w:r>
      <w:r w:rsidR="00440BD2">
        <w:rPr>
          <w:szCs w:val="28"/>
        </w:rPr>
        <w:t>экономико-математическая модель</w:t>
      </w:r>
      <w:r w:rsidRPr="0068452B">
        <w:rPr>
          <w:szCs w:val="28"/>
        </w:rPr>
        <w:t>, позволяющ</w:t>
      </w:r>
      <w:r>
        <w:rPr>
          <w:szCs w:val="28"/>
        </w:rPr>
        <w:t>ая</w:t>
      </w:r>
      <w:r w:rsidRPr="0068452B">
        <w:rPr>
          <w:szCs w:val="28"/>
        </w:rPr>
        <w:t xml:space="preserve"> о</w:t>
      </w:r>
      <w:r w:rsidRPr="0068452B">
        <w:rPr>
          <w:szCs w:val="28"/>
        </w:rPr>
        <w:t>п</w:t>
      </w:r>
      <w:r w:rsidRPr="0068452B">
        <w:rPr>
          <w:szCs w:val="28"/>
        </w:rPr>
        <w:t>тимизировать параметры аграрных предприятий, производящих и перерабат</w:t>
      </w:r>
      <w:r w:rsidRPr="0068452B">
        <w:rPr>
          <w:szCs w:val="28"/>
        </w:rPr>
        <w:t>ы</w:t>
      </w:r>
      <w:r w:rsidRPr="0068452B">
        <w:rPr>
          <w:szCs w:val="28"/>
        </w:rPr>
        <w:t xml:space="preserve">вающих различные виды сельскохозяйственной продукции и реализующие продукцию переработки. В конкретных числовых моделях </w:t>
      </w:r>
      <w:r>
        <w:rPr>
          <w:szCs w:val="28"/>
        </w:rPr>
        <w:t>были рассмотрены</w:t>
      </w:r>
      <w:r w:rsidRPr="0068452B">
        <w:rPr>
          <w:szCs w:val="28"/>
        </w:rPr>
        <w:t xml:space="preserve"> такие сценарии как переработка </w:t>
      </w:r>
      <w:proofErr w:type="spellStart"/>
      <w:r w:rsidRPr="0068452B">
        <w:rPr>
          <w:szCs w:val="28"/>
        </w:rPr>
        <w:t>маслосемян</w:t>
      </w:r>
      <w:proofErr w:type="spellEnd"/>
      <w:r w:rsidRPr="0068452B">
        <w:rPr>
          <w:szCs w:val="28"/>
        </w:rPr>
        <w:t xml:space="preserve"> подсолнечника в растительное масло, озимой пшеницы в муку и манную крупу, молока в масло, сыр, разли</w:t>
      </w:r>
      <w:r w:rsidRPr="0068452B">
        <w:rPr>
          <w:szCs w:val="28"/>
        </w:rPr>
        <w:t>ч</w:t>
      </w:r>
      <w:r w:rsidRPr="0068452B">
        <w:rPr>
          <w:szCs w:val="28"/>
        </w:rPr>
        <w:t>ные сочетания этих видов переработки, а также предусмотр</w:t>
      </w:r>
      <w:r>
        <w:rPr>
          <w:szCs w:val="28"/>
        </w:rPr>
        <w:t xml:space="preserve">ены </w:t>
      </w:r>
      <w:r w:rsidRPr="0068452B">
        <w:rPr>
          <w:szCs w:val="28"/>
        </w:rPr>
        <w:t>возможност</w:t>
      </w:r>
      <w:r>
        <w:rPr>
          <w:szCs w:val="28"/>
        </w:rPr>
        <w:t>и</w:t>
      </w:r>
      <w:r w:rsidRPr="0068452B">
        <w:rPr>
          <w:szCs w:val="28"/>
        </w:rPr>
        <w:t xml:space="preserve"> использова</w:t>
      </w:r>
      <w:r>
        <w:rPr>
          <w:szCs w:val="28"/>
        </w:rPr>
        <w:t>ния</w:t>
      </w:r>
      <w:r w:rsidRPr="0068452B">
        <w:rPr>
          <w:szCs w:val="28"/>
        </w:rPr>
        <w:t xml:space="preserve"> производственны</w:t>
      </w:r>
      <w:r w:rsidR="00F563F7">
        <w:rPr>
          <w:szCs w:val="28"/>
        </w:rPr>
        <w:t xml:space="preserve">х </w:t>
      </w:r>
      <w:r w:rsidRPr="0068452B">
        <w:rPr>
          <w:szCs w:val="28"/>
        </w:rPr>
        <w:t>мощност</w:t>
      </w:r>
      <w:r w:rsidR="00F563F7">
        <w:rPr>
          <w:szCs w:val="28"/>
        </w:rPr>
        <w:t>ей</w:t>
      </w:r>
      <w:r w:rsidRPr="0068452B">
        <w:rPr>
          <w:szCs w:val="28"/>
        </w:rPr>
        <w:t xml:space="preserve"> моделируемого аграрного пре</w:t>
      </w:r>
      <w:r w:rsidRPr="0068452B">
        <w:rPr>
          <w:szCs w:val="28"/>
        </w:rPr>
        <w:t>д</w:t>
      </w:r>
      <w:r w:rsidRPr="0068452B">
        <w:rPr>
          <w:szCs w:val="28"/>
        </w:rPr>
        <w:t>приятия для переработки покупной сельскохозяйственной продукции.</w:t>
      </w:r>
    </w:p>
    <w:p w:rsidR="00392676" w:rsidRPr="00392676" w:rsidRDefault="00AC2FB7" w:rsidP="00543DE7">
      <w:pPr>
        <w:rPr>
          <w:szCs w:val="28"/>
        </w:rPr>
      </w:pPr>
      <w:r>
        <w:rPr>
          <w:szCs w:val="28"/>
        </w:rPr>
        <w:t>М</w:t>
      </w:r>
      <w:r w:rsidR="00392676" w:rsidRPr="0068452B">
        <w:rPr>
          <w:szCs w:val="28"/>
        </w:rPr>
        <w:t>одель учитывает систему экономических и природных условий, осно</w:t>
      </w:r>
      <w:r w:rsidR="00392676" w:rsidRPr="0068452B">
        <w:rPr>
          <w:szCs w:val="28"/>
        </w:rPr>
        <w:t>в</w:t>
      </w:r>
      <w:r w:rsidR="00392676" w:rsidRPr="0068452B">
        <w:rPr>
          <w:szCs w:val="28"/>
        </w:rPr>
        <w:t>ные технологические требования производства и переработки продукции ж</w:t>
      </w:r>
      <w:r w:rsidR="00392676" w:rsidRPr="0068452B">
        <w:rPr>
          <w:szCs w:val="28"/>
        </w:rPr>
        <w:t>и</w:t>
      </w:r>
      <w:r w:rsidR="00392676" w:rsidRPr="0068452B">
        <w:rPr>
          <w:szCs w:val="28"/>
        </w:rPr>
        <w:t>вотноводства и растениеводства. С помощью данной модели можно получить оптимальные параметры аграрного предприятия, позволяющие максимизир</w:t>
      </w:r>
      <w:r w:rsidR="00392676" w:rsidRPr="0068452B">
        <w:rPr>
          <w:szCs w:val="28"/>
        </w:rPr>
        <w:t>о</w:t>
      </w:r>
      <w:r w:rsidR="00392676" w:rsidRPr="0068452B">
        <w:rPr>
          <w:szCs w:val="28"/>
        </w:rPr>
        <w:t>вать экономическую эффективность предприятия не только за счет произво</w:t>
      </w:r>
      <w:r w:rsidR="00392676" w:rsidRPr="0068452B">
        <w:rPr>
          <w:szCs w:val="28"/>
        </w:rPr>
        <w:t>д</w:t>
      </w:r>
      <w:r w:rsidR="00392676" w:rsidRPr="0068452B">
        <w:rPr>
          <w:szCs w:val="28"/>
        </w:rPr>
        <w:t>ства сельскохозяйственной продукции, но и за счет организации на предпри</w:t>
      </w:r>
      <w:r w:rsidR="00392676" w:rsidRPr="0068452B">
        <w:rPr>
          <w:szCs w:val="28"/>
        </w:rPr>
        <w:t>я</w:t>
      </w:r>
      <w:r w:rsidR="00392676" w:rsidRPr="0068452B">
        <w:rPr>
          <w:szCs w:val="28"/>
        </w:rPr>
        <w:t>тии ее первичной и промышленной переработки.</w:t>
      </w:r>
    </w:p>
    <w:p w:rsidR="0064718E" w:rsidRPr="0064718E" w:rsidRDefault="0064718E" w:rsidP="00543DE7">
      <w:pPr>
        <w:rPr>
          <w:szCs w:val="28"/>
        </w:rPr>
      </w:pPr>
      <w:r w:rsidRPr="0064718E">
        <w:rPr>
          <w:szCs w:val="28"/>
        </w:rPr>
        <w:t>В качестве управляющей переменной в решаемых задачах выступала численность постоянных работников, остальные параметры моделируемого предприятия определялись в ходе решения.</w:t>
      </w:r>
      <w:r w:rsidR="00AC2FB7">
        <w:rPr>
          <w:szCs w:val="28"/>
        </w:rPr>
        <w:t xml:space="preserve"> </w:t>
      </w:r>
      <w:r w:rsidRPr="0064718E">
        <w:rPr>
          <w:szCs w:val="28"/>
        </w:rPr>
        <w:t>Матрицы решаемых экономико-математических задач содержат 65 – 92 ограничения в зависимости от сценария и 57 – 79 переменных.</w:t>
      </w:r>
    </w:p>
    <w:p w:rsidR="00392676" w:rsidRPr="00C0081E" w:rsidRDefault="00392676" w:rsidP="00543DE7">
      <w:pPr>
        <w:rPr>
          <w:szCs w:val="28"/>
        </w:rPr>
      </w:pPr>
      <w:r w:rsidRPr="00C0081E">
        <w:rPr>
          <w:szCs w:val="28"/>
        </w:rPr>
        <w:t>В результате проведения оптимизационных расчетов, были определены оптимальные параметры моделируемого аграрного предприятия, занимающег</w:t>
      </w:r>
      <w:r w:rsidRPr="00C0081E">
        <w:rPr>
          <w:szCs w:val="28"/>
        </w:rPr>
        <w:t>о</w:t>
      </w:r>
      <w:r w:rsidRPr="00C0081E">
        <w:rPr>
          <w:szCs w:val="28"/>
        </w:rPr>
        <w:t>ся производством и переработкой сельскохозяйственной продукции, проанал</w:t>
      </w:r>
      <w:r w:rsidRPr="00C0081E">
        <w:rPr>
          <w:szCs w:val="28"/>
        </w:rPr>
        <w:t>и</w:t>
      </w:r>
      <w:r w:rsidRPr="00C0081E">
        <w:rPr>
          <w:szCs w:val="28"/>
        </w:rPr>
        <w:t xml:space="preserve">зированы изменения этих параметров в зависимости от размеров предприятия, </w:t>
      </w:r>
      <w:r w:rsidRPr="00C0081E">
        <w:rPr>
          <w:szCs w:val="28"/>
        </w:rPr>
        <w:lastRenderedPageBreak/>
        <w:t>от количества наименований сельскохозяйственной продукции, перерабатыв</w:t>
      </w:r>
      <w:r w:rsidRPr="00C0081E">
        <w:rPr>
          <w:szCs w:val="28"/>
        </w:rPr>
        <w:t>а</w:t>
      </w:r>
      <w:r w:rsidRPr="00C0081E">
        <w:rPr>
          <w:szCs w:val="28"/>
        </w:rPr>
        <w:t>емой на предприятии.</w:t>
      </w:r>
    </w:p>
    <w:p w:rsidR="005121B3" w:rsidRDefault="00F563F7" w:rsidP="00543DE7">
      <w:pPr>
        <w:rPr>
          <w:szCs w:val="28"/>
        </w:rPr>
      </w:pPr>
      <w:r w:rsidRPr="00FC0C52">
        <w:rPr>
          <w:szCs w:val="28"/>
        </w:rPr>
        <w:t xml:space="preserve">Моделирование и оптимизация параметров моделируемого аграрного предприятия </w:t>
      </w:r>
      <w:r w:rsidRPr="00440BD2">
        <w:rPr>
          <w:szCs w:val="28"/>
        </w:rPr>
        <w:t>при различных сценариях</w:t>
      </w:r>
      <w:r w:rsidRPr="00FC0C52">
        <w:rPr>
          <w:szCs w:val="28"/>
        </w:rPr>
        <w:t xml:space="preserve"> развития перерабатывающих прои</w:t>
      </w:r>
      <w:r w:rsidRPr="00FC0C52">
        <w:rPr>
          <w:szCs w:val="28"/>
        </w:rPr>
        <w:t>з</w:t>
      </w:r>
      <w:r w:rsidRPr="00FC0C52">
        <w:rPr>
          <w:szCs w:val="28"/>
        </w:rPr>
        <w:t>водств позволяет выбрать тот сценарий, который бы отвечал личным предп</w:t>
      </w:r>
      <w:r w:rsidRPr="00FC0C52">
        <w:rPr>
          <w:szCs w:val="28"/>
        </w:rPr>
        <w:t>о</w:t>
      </w:r>
      <w:r w:rsidRPr="00FC0C52">
        <w:rPr>
          <w:szCs w:val="28"/>
        </w:rPr>
        <w:t>чтениям, опыту, интуиции руководителя предприятия, подходил для конкре</w:t>
      </w:r>
      <w:r w:rsidRPr="00FC0C52">
        <w:rPr>
          <w:szCs w:val="28"/>
        </w:rPr>
        <w:t>т</w:t>
      </w:r>
      <w:r w:rsidRPr="00FC0C52">
        <w:rPr>
          <w:szCs w:val="28"/>
        </w:rPr>
        <w:t>ных производственно-экономических условий хозяйствования.</w:t>
      </w:r>
    </w:p>
    <w:p w:rsidR="00AC2FB7" w:rsidRDefault="00AC2FB7" w:rsidP="00543DE7">
      <w:pPr>
        <w:rPr>
          <w:b/>
          <w:sz w:val="24"/>
          <w:highlight w:val="green"/>
        </w:rPr>
      </w:pPr>
    </w:p>
    <w:p w:rsidR="00EA6C51" w:rsidRPr="003827DA" w:rsidRDefault="003827DA" w:rsidP="00543DE7">
      <w:pPr>
        <w:rPr>
          <w:b/>
          <w:szCs w:val="28"/>
        </w:rPr>
      </w:pPr>
      <w:r w:rsidRPr="003827DA">
        <w:rPr>
          <w:b/>
          <w:szCs w:val="28"/>
        </w:rPr>
        <w:t>Литература</w:t>
      </w:r>
    </w:p>
    <w:p w:rsidR="00EA6C51" w:rsidRDefault="00EA6C51" w:rsidP="00543DE7">
      <w:pPr>
        <w:rPr>
          <w:szCs w:val="28"/>
        </w:rPr>
      </w:pPr>
      <w:r>
        <w:rPr>
          <w:szCs w:val="28"/>
        </w:rPr>
        <w:t xml:space="preserve">1 </w:t>
      </w:r>
      <w:r w:rsidRPr="003366A5">
        <w:rPr>
          <w:szCs w:val="28"/>
        </w:rPr>
        <w:t>Параметризация, моделирование и оптимизация конкурентоспособн</w:t>
      </w:r>
      <w:r w:rsidRPr="003366A5">
        <w:rPr>
          <w:szCs w:val="28"/>
        </w:rPr>
        <w:t>о</w:t>
      </w:r>
      <w:r w:rsidRPr="003366A5">
        <w:rPr>
          <w:szCs w:val="28"/>
        </w:rPr>
        <w:t>сти АПК</w:t>
      </w:r>
      <w:r>
        <w:rPr>
          <w:szCs w:val="28"/>
        </w:rPr>
        <w:t xml:space="preserve"> / </w:t>
      </w:r>
      <w:r w:rsidRPr="003366A5">
        <w:rPr>
          <w:szCs w:val="28"/>
        </w:rPr>
        <w:t xml:space="preserve">Трубилин </w:t>
      </w:r>
      <w:proofErr w:type="spellStart"/>
      <w:r w:rsidRPr="003366A5">
        <w:rPr>
          <w:szCs w:val="28"/>
        </w:rPr>
        <w:t>А.И</w:t>
      </w:r>
      <w:proofErr w:type="spellEnd"/>
      <w:r w:rsidRPr="003366A5">
        <w:rPr>
          <w:szCs w:val="28"/>
        </w:rPr>
        <w:t xml:space="preserve">., Бурда </w:t>
      </w:r>
      <w:proofErr w:type="spellStart"/>
      <w:r w:rsidRPr="003366A5">
        <w:rPr>
          <w:szCs w:val="28"/>
        </w:rPr>
        <w:t>А.Г</w:t>
      </w:r>
      <w:proofErr w:type="spellEnd"/>
      <w:r w:rsidRPr="003366A5">
        <w:rPr>
          <w:szCs w:val="28"/>
        </w:rPr>
        <w:t xml:space="preserve">., </w:t>
      </w:r>
      <w:r>
        <w:rPr>
          <w:szCs w:val="28"/>
        </w:rPr>
        <w:t xml:space="preserve">Франциско </w:t>
      </w:r>
      <w:proofErr w:type="spellStart"/>
      <w:r>
        <w:rPr>
          <w:szCs w:val="28"/>
        </w:rPr>
        <w:t>О.Ю</w:t>
      </w:r>
      <w:proofErr w:type="spellEnd"/>
      <w:r>
        <w:rPr>
          <w:szCs w:val="28"/>
        </w:rPr>
        <w:t xml:space="preserve">. и др. - </w:t>
      </w:r>
      <w:r w:rsidRPr="003366A5">
        <w:rPr>
          <w:szCs w:val="28"/>
        </w:rPr>
        <w:t xml:space="preserve">Краснодар: </w:t>
      </w:r>
      <w:proofErr w:type="spellStart"/>
      <w:r w:rsidRPr="003366A5">
        <w:rPr>
          <w:szCs w:val="28"/>
        </w:rPr>
        <w:t>КубГАУ</w:t>
      </w:r>
      <w:proofErr w:type="spellEnd"/>
      <w:r w:rsidRPr="003366A5">
        <w:rPr>
          <w:szCs w:val="28"/>
        </w:rPr>
        <w:t>, 2012. – 630с.</w:t>
      </w:r>
    </w:p>
    <w:p w:rsidR="00EA6C51" w:rsidRDefault="00EA6C51" w:rsidP="00543DE7">
      <w:pPr>
        <w:rPr>
          <w:szCs w:val="28"/>
        </w:rPr>
      </w:pPr>
      <w:r>
        <w:rPr>
          <w:szCs w:val="28"/>
        </w:rPr>
        <w:t>2 Информационные технологии и модельные тренажеры в обучении м</w:t>
      </w:r>
      <w:r>
        <w:rPr>
          <w:szCs w:val="28"/>
        </w:rPr>
        <w:t>е</w:t>
      </w:r>
      <w:r>
        <w:rPr>
          <w:szCs w:val="28"/>
        </w:rPr>
        <w:t xml:space="preserve">тодам оптимальных решений в агроэкономических системах / Бурда </w:t>
      </w:r>
      <w:proofErr w:type="spellStart"/>
      <w:r>
        <w:rPr>
          <w:szCs w:val="28"/>
        </w:rPr>
        <w:t>А.Г</w:t>
      </w:r>
      <w:proofErr w:type="spellEnd"/>
      <w:r>
        <w:rPr>
          <w:szCs w:val="28"/>
        </w:rPr>
        <w:t xml:space="preserve">., Бурда </w:t>
      </w:r>
      <w:proofErr w:type="spellStart"/>
      <w:r>
        <w:rPr>
          <w:szCs w:val="28"/>
        </w:rPr>
        <w:t>Г.П</w:t>
      </w:r>
      <w:proofErr w:type="spellEnd"/>
      <w:r>
        <w:rPr>
          <w:szCs w:val="28"/>
        </w:rPr>
        <w:t xml:space="preserve">., </w:t>
      </w:r>
      <w:proofErr w:type="spellStart"/>
      <w:r>
        <w:rPr>
          <w:szCs w:val="28"/>
        </w:rPr>
        <w:t>Косников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С.Н</w:t>
      </w:r>
      <w:proofErr w:type="spellEnd"/>
      <w:r>
        <w:rPr>
          <w:szCs w:val="28"/>
        </w:rPr>
        <w:t xml:space="preserve">., Осенний </w:t>
      </w:r>
      <w:proofErr w:type="spellStart"/>
      <w:r>
        <w:rPr>
          <w:szCs w:val="28"/>
        </w:rPr>
        <w:t>В.В</w:t>
      </w:r>
      <w:proofErr w:type="spellEnd"/>
      <w:r>
        <w:rPr>
          <w:szCs w:val="28"/>
        </w:rPr>
        <w:t xml:space="preserve">., </w:t>
      </w:r>
      <w:proofErr w:type="spellStart"/>
      <w:r>
        <w:rPr>
          <w:szCs w:val="28"/>
        </w:rPr>
        <w:t>Пермякова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С.В</w:t>
      </w:r>
      <w:proofErr w:type="spellEnd"/>
      <w:r>
        <w:rPr>
          <w:szCs w:val="28"/>
        </w:rPr>
        <w:t xml:space="preserve">. , Франциско </w:t>
      </w:r>
      <w:proofErr w:type="spellStart"/>
      <w:r>
        <w:rPr>
          <w:szCs w:val="28"/>
        </w:rPr>
        <w:t>О.Ю</w:t>
      </w:r>
      <w:proofErr w:type="spellEnd"/>
      <w:r>
        <w:rPr>
          <w:szCs w:val="28"/>
        </w:rPr>
        <w:t xml:space="preserve">. - </w:t>
      </w:r>
      <w:r w:rsidRPr="003366A5">
        <w:rPr>
          <w:szCs w:val="28"/>
        </w:rPr>
        <w:t>Кра</w:t>
      </w:r>
      <w:r w:rsidRPr="003366A5">
        <w:rPr>
          <w:szCs w:val="28"/>
        </w:rPr>
        <w:t>с</w:t>
      </w:r>
      <w:r w:rsidRPr="003366A5">
        <w:rPr>
          <w:szCs w:val="28"/>
        </w:rPr>
        <w:t xml:space="preserve">нодар: </w:t>
      </w:r>
      <w:proofErr w:type="spellStart"/>
      <w:r w:rsidRPr="003366A5">
        <w:rPr>
          <w:szCs w:val="28"/>
        </w:rPr>
        <w:t>КубГАУ</w:t>
      </w:r>
      <w:proofErr w:type="spellEnd"/>
      <w:r w:rsidRPr="003366A5">
        <w:rPr>
          <w:szCs w:val="28"/>
        </w:rPr>
        <w:t xml:space="preserve">, 2012. – </w:t>
      </w:r>
      <w:r>
        <w:rPr>
          <w:szCs w:val="28"/>
        </w:rPr>
        <w:t>133</w:t>
      </w:r>
      <w:r w:rsidRPr="003366A5">
        <w:rPr>
          <w:szCs w:val="28"/>
        </w:rPr>
        <w:t>с.</w:t>
      </w:r>
    </w:p>
    <w:p w:rsidR="00AC2FB7" w:rsidRPr="00EA6C51" w:rsidRDefault="00EA6C51" w:rsidP="00543DE7">
      <w:pPr>
        <w:rPr>
          <w:szCs w:val="28"/>
        </w:rPr>
      </w:pPr>
      <w:r>
        <w:rPr>
          <w:szCs w:val="28"/>
        </w:rPr>
        <w:t xml:space="preserve">3 Франциско, </w:t>
      </w:r>
      <w:proofErr w:type="spellStart"/>
      <w:r>
        <w:rPr>
          <w:szCs w:val="28"/>
        </w:rPr>
        <w:t>О.Ю</w:t>
      </w:r>
      <w:proofErr w:type="spellEnd"/>
      <w:r>
        <w:rPr>
          <w:szCs w:val="28"/>
        </w:rPr>
        <w:t xml:space="preserve">. </w:t>
      </w:r>
      <w:r w:rsidRPr="006A2C59">
        <w:rPr>
          <w:szCs w:val="28"/>
        </w:rPr>
        <w:t>Функционирование предприятий малого и среднего бизнеса на современном этапе развития экономики России</w:t>
      </w:r>
      <w:r>
        <w:rPr>
          <w:szCs w:val="28"/>
        </w:rPr>
        <w:t xml:space="preserve"> / </w:t>
      </w:r>
      <w:proofErr w:type="spellStart"/>
      <w:r>
        <w:rPr>
          <w:szCs w:val="28"/>
        </w:rPr>
        <w:t>О.Ю</w:t>
      </w:r>
      <w:proofErr w:type="spellEnd"/>
      <w:r>
        <w:rPr>
          <w:szCs w:val="28"/>
        </w:rPr>
        <w:t xml:space="preserve">. Франциско, </w:t>
      </w:r>
      <w:proofErr w:type="spellStart"/>
      <w:r>
        <w:rPr>
          <w:szCs w:val="28"/>
        </w:rPr>
        <w:t>А.В</w:t>
      </w:r>
      <w:proofErr w:type="spellEnd"/>
      <w:r>
        <w:rPr>
          <w:szCs w:val="28"/>
        </w:rPr>
        <w:t xml:space="preserve">. Котельников // </w:t>
      </w:r>
      <w:r w:rsidRPr="003366A5">
        <w:rPr>
          <w:szCs w:val="28"/>
        </w:rPr>
        <w:t>Пути повышения эффективности экономической и соц</w:t>
      </w:r>
      <w:r w:rsidRPr="003366A5">
        <w:rPr>
          <w:szCs w:val="28"/>
        </w:rPr>
        <w:t>и</w:t>
      </w:r>
      <w:r w:rsidRPr="003366A5">
        <w:rPr>
          <w:szCs w:val="28"/>
        </w:rPr>
        <w:t xml:space="preserve">альной деятельности кооперативных организаций: материалы </w:t>
      </w:r>
      <w:r w:rsidRPr="003366A5">
        <w:rPr>
          <w:szCs w:val="28"/>
          <w:lang w:val="en-US"/>
        </w:rPr>
        <w:t>VI</w:t>
      </w:r>
      <w:r>
        <w:rPr>
          <w:szCs w:val="28"/>
          <w:lang w:val="en-US"/>
        </w:rPr>
        <w:t>I</w:t>
      </w:r>
      <w:r w:rsidRPr="003366A5">
        <w:rPr>
          <w:szCs w:val="28"/>
        </w:rPr>
        <w:t xml:space="preserve"> заочной ме</w:t>
      </w:r>
      <w:r w:rsidRPr="003366A5">
        <w:rPr>
          <w:szCs w:val="28"/>
        </w:rPr>
        <w:t>ж</w:t>
      </w:r>
      <w:r w:rsidRPr="003366A5">
        <w:rPr>
          <w:szCs w:val="28"/>
        </w:rPr>
        <w:t>дународной научно-практической конференции. – Краснодар: Краснодарский кооперативный институт (филиал) Российского университета кооперации, 201</w:t>
      </w:r>
      <w:r w:rsidRPr="006A2C59">
        <w:rPr>
          <w:szCs w:val="28"/>
        </w:rPr>
        <w:t>2</w:t>
      </w:r>
      <w:r>
        <w:rPr>
          <w:szCs w:val="28"/>
        </w:rPr>
        <w:t>г.</w:t>
      </w:r>
      <w:r w:rsidRPr="003366A5">
        <w:rPr>
          <w:szCs w:val="28"/>
        </w:rPr>
        <w:t xml:space="preserve"> – С. </w:t>
      </w:r>
      <w:r>
        <w:rPr>
          <w:szCs w:val="28"/>
        </w:rPr>
        <w:t>344</w:t>
      </w:r>
      <w:r w:rsidRPr="003366A5">
        <w:rPr>
          <w:szCs w:val="28"/>
        </w:rPr>
        <w:t>-</w:t>
      </w:r>
      <w:r>
        <w:rPr>
          <w:szCs w:val="28"/>
        </w:rPr>
        <w:t>348</w:t>
      </w:r>
      <w:r w:rsidRPr="003366A5">
        <w:rPr>
          <w:szCs w:val="28"/>
        </w:rPr>
        <w:t>.</w:t>
      </w:r>
    </w:p>
    <w:sectPr w:rsidR="00AC2FB7" w:rsidRPr="00EA6C51" w:rsidSect="00543DE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399C" w:rsidRDefault="00D1399C" w:rsidP="00440BD2">
      <w:pPr>
        <w:spacing w:line="240" w:lineRule="auto"/>
      </w:pPr>
      <w:r>
        <w:separator/>
      </w:r>
    </w:p>
  </w:endnote>
  <w:endnote w:type="continuationSeparator" w:id="0">
    <w:p w:rsidR="00D1399C" w:rsidRDefault="00D1399C" w:rsidP="00440BD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399C" w:rsidRDefault="00D1399C" w:rsidP="00440BD2">
      <w:pPr>
        <w:spacing w:line="240" w:lineRule="auto"/>
      </w:pPr>
      <w:r>
        <w:separator/>
      </w:r>
    </w:p>
  </w:footnote>
  <w:footnote w:type="continuationSeparator" w:id="0">
    <w:p w:rsidR="00D1399C" w:rsidRDefault="00D1399C" w:rsidP="00440BD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1156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C6705CF"/>
    <w:multiLevelType w:val="hybridMultilevel"/>
    <w:tmpl w:val="67908E76"/>
    <w:lvl w:ilvl="0" w:tplc="C4581254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BCA6660">
      <w:numFmt w:val="none"/>
      <w:lvlText w:val=""/>
      <w:lvlJc w:val="left"/>
      <w:pPr>
        <w:tabs>
          <w:tab w:val="num" w:pos="360"/>
        </w:tabs>
      </w:pPr>
    </w:lvl>
    <w:lvl w:ilvl="2" w:tplc="E88CF820">
      <w:numFmt w:val="none"/>
      <w:lvlText w:val=""/>
      <w:lvlJc w:val="left"/>
      <w:pPr>
        <w:tabs>
          <w:tab w:val="num" w:pos="360"/>
        </w:tabs>
      </w:pPr>
    </w:lvl>
    <w:lvl w:ilvl="3" w:tplc="6E004DFA">
      <w:numFmt w:val="none"/>
      <w:lvlText w:val=""/>
      <w:lvlJc w:val="left"/>
      <w:pPr>
        <w:tabs>
          <w:tab w:val="num" w:pos="360"/>
        </w:tabs>
      </w:pPr>
    </w:lvl>
    <w:lvl w:ilvl="4" w:tplc="E27E8512">
      <w:numFmt w:val="none"/>
      <w:lvlText w:val=""/>
      <w:lvlJc w:val="left"/>
      <w:pPr>
        <w:tabs>
          <w:tab w:val="num" w:pos="360"/>
        </w:tabs>
      </w:pPr>
    </w:lvl>
    <w:lvl w:ilvl="5" w:tplc="AAC27960">
      <w:numFmt w:val="none"/>
      <w:lvlText w:val=""/>
      <w:lvlJc w:val="left"/>
      <w:pPr>
        <w:tabs>
          <w:tab w:val="num" w:pos="360"/>
        </w:tabs>
      </w:pPr>
    </w:lvl>
    <w:lvl w:ilvl="6" w:tplc="FBFEF796">
      <w:numFmt w:val="none"/>
      <w:lvlText w:val=""/>
      <w:lvlJc w:val="left"/>
      <w:pPr>
        <w:tabs>
          <w:tab w:val="num" w:pos="360"/>
        </w:tabs>
      </w:pPr>
    </w:lvl>
    <w:lvl w:ilvl="7" w:tplc="B5D2C7EC">
      <w:numFmt w:val="none"/>
      <w:lvlText w:val=""/>
      <w:lvlJc w:val="left"/>
      <w:pPr>
        <w:tabs>
          <w:tab w:val="num" w:pos="360"/>
        </w:tabs>
      </w:pPr>
    </w:lvl>
    <w:lvl w:ilvl="8" w:tplc="4D4E3792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0CD9057B"/>
    <w:multiLevelType w:val="hybridMultilevel"/>
    <w:tmpl w:val="466AE540"/>
    <w:lvl w:ilvl="0" w:tplc="5C42E946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A890139E">
      <w:numFmt w:val="none"/>
      <w:lvlText w:val=""/>
      <w:lvlJc w:val="left"/>
      <w:pPr>
        <w:tabs>
          <w:tab w:val="num" w:pos="360"/>
        </w:tabs>
      </w:pPr>
    </w:lvl>
    <w:lvl w:ilvl="2" w:tplc="FE524F38">
      <w:numFmt w:val="none"/>
      <w:lvlText w:val=""/>
      <w:lvlJc w:val="left"/>
      <w:pPr>
        <w:tabs>
          <w:tab w:val="num" w:pos="360"/>
        </w:tabs>
      </w:pPr>
    </w:lvl>
    <w:lvl w:ilvl="3" w:tplc="A37C6C2A">
      <w:numFmt w:val="none"/>
      <w:lvlText w:val=""/>
      <w:lvlJc w:val="left"/>
      <w:pPr>
        <w:tabs>
          <w:tab w:val="num" w:pos="360"/>
        </w:tabs>
      </w:pPr>
    </w:lvl>
    <w:lvl w:ilvl="4" w:tplc="EABCC144">
      <w:numFmt w:val="none"/>
      <w:lvlText w:val=""/>
      <w:lvlJc w:val="left"/>
      <w:pPr>
        <w:tabs>
          <w:tab w:val="num" w:pos="360"/>
        </w:tabs>
      </w:pPr>
    </w:lvl>
    <w:lvl w:ilvl="5" w:tplc="F27E68D4">
      <w:numFmt w:val="none"/>
      <w:lvlText w:val=""/>
      <w:lvlJc w:val="left"/>
      <w:pPr>
        <w:tabs>
          <w:tab w:val="num" w:pos="360"/>
        </w:tabs>
      </w:pPr>
    </w:lvl>
    <w:lvl w:ilvl="6" w:tplc="2E26D0E0">
      <w:numFmt w:val="none"/>
      <w:lvlText w:val=""/>
      <w:lvlJc w:val="left"/>
      <w:pPr>
        <w:tabs>
          <w:tab w:val="num" w:pos="360"/>
        </w:tabs>
      </w:pPr>
    </w:lvl>
    <w:lvl w:ilvl="7" w:tplc="972E3BBA">
      <w:numFmt w:val="none"/>
      <w:lvlText w:val=""/>
      <w:lvlJc w:val="left"/>
      <w:pPr>
        <w:tabs>
          <w:tab w:val="num" w:pos="360"/>
        </w:tabs>
      </w:pPr>
    </w:lvl>
    <w:lvl w:ilvl="8" w:tplc="ACE20EE0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19DE0C5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25F27092"/>
    <w:multiLevelType w:val="hybridMultilevel"/>
    <w:tmpl w:val="048E3C7C"/>
    <w:lvl w:ilvl="0" w:tplc="7A6CED94">
      <w:start w:val="1"/>
      <w:numFmt w:val="decimal"/>
      <w:lvlText w:val="%1)"/>
      <w:lvlJc w:val="left"/>
      <w:pPr>
        <w:tabs>
          <w:tab w:val="num" w:pos="1654"/>
        </w:tabs>
        <w:ind w:left="1654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4"/>
        </w:tabs>
        <w:ind w:left="165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4"/>
        </w:tabs>
        <w:ind w:left="237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4"/>
        </w:tabs>
        <w:ind w:left="309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4"/>
        </w:tabs>
        <w:ind w:left="381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4"/>
        </w:tabs>
        <w:ind w:left="453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4"/>
        </w:tabs>
        <w:ind w:left="525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4"/>
        </w:tabs>
        <w:ind w:left="597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4"/>
        </w:tabs>
        <w:ind w:left="6694" w:hanging="180"/>
      </w:pPr>
    </w:lvl>
  </w:abstractNum>
  <w:abstractNum w:abstractNumId="5">
    <w:nsid w:val="29637637"/>
    <w:multiLevelType w:val="hybridMultilevel"/>
    <w:tmpl w:val="014AB724"/>
    <w:lvl w:ilvl="0" w:tplc="82CA1E6C">
      <w:start w:val="1"/>
      <w:numFmt w:val="bullet"/>
      <w:lvlText w:val=""/>
      <w:lvlJc w:val="left"/>
      <w:pPr>
        <w:tabs>
          <w:tab w:val="num" w:pos="1827"/>
        </w:tabs>
        <w:ind w:left="18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6">
    <w:nsid w:val="2E21769C"/>
    <w:multiLevelType w:val="singleLevel"/>
    <w:tmpl w:val="041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32AA527B"/>
    <w:multiLevelType w:val="hybridMultilevel"/>
    <w:tmpl w:val="E7228B66"/>
    <w:lvl w:ilvl="0" w:tplc="82CA1E6C">
      <w:start w:val="1"/>
      <w:numFmt w:val="bullet"/>
      <w:lvlText w:val=""/>
      <w:lvlJc w:val="left"/>
      <w:pPr>
        <w:tabs>
          <w:tab w:val="num" w:pos="2111"/>
        </w:tabs>
        <w:ind w:left="21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8">
    <w:nsid w:val="3A26711C"/>
    <w:multiLevelType w:val="singleLevel"/>
    <w:tmpl w:val="40208FF0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9">
    <w:nsid w:val="41DB215C"/>
    <w:multiLevelType w:val="multilevel"/>
    <w:tmpl w:val="01CAF6FA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940"/>
        </w:tabs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0"/>
        </w:tabs>
        <w:ind w:left="7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100"/>
        </w:tabs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360"/>
        </w:tabs>
        <w:ind w:left="9360" w:hanging="2160"/>
      </w:pPr>
      <w:rPr>
        <w:rFonts w:hint="default"/>
      </w:rPr>
    </w:lvl>
  </w:abstractNum>
  <w:abstractNum w:abstractNumId="10">
    <w:nsid w:val="4E2B00AA"/>
    <w:multiLevelType w:val="multilevel"/>
    <w:tmpl w:val="75001514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940"/>
        </w:tabs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0"/>
        </w:tabs>
        <w:ind w:left="7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100"/>
        </w:tabs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360"/>
        </w:tabs>
        <w:ind w:left="9360" w:hanging="2160"/>
      </w:pPr>
      <w:rPr>
        <w:rFonts w:hint="default"/>
      </w:rPr>
    </w:lvl>
  </w:abstractNum>
  <w:abstractNum w:abstractNumId="11">
    <w:nsid w:val="5ACF06D0"/>
    <w:multiLevelType w:val="hybridMultilevel"/>
    <w:tmpl w:val="2AEAD722"/>
    <w:lvl w:ilvl="0" w:tplc="82CA1E6C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2">
    <w:nsid w:val="6F5443FD"/>
    <w:multiLevelType w:val="hybridMultilevel"/>
    <w:tmpl w:val="13F60F6C"/>
    <w:lvl w:ilvl="0" w:tplc="607E39CE">
      <w:start w:val="1"/>
      <w:numFmt w:val="decimal"/>
      <w:lvlText w:val="%1."/>
      <w:lvlJc w:val="left"/>
      <w:pPr>
        <w:tabs>
          <w:tab w:val="num" w:pos="2051"/>
        </w:tabs>
        <w:ind w:left="2051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3">
    <w:nsid w:val="70A77E37"/>
    <w:multiLevelType w:val="singleLevel"/>
    <w:tmpl w:val="0419000F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73DC1BCE"/>
    <w:multiLevelType w:val="hybridMultilevel"/>
    <w:tmpl w:val="E27C7214"/>
    <w:lvl w:ilvl="0" w:tplc="DF009EE2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F446DBE4">
      <w:numFmt w:val="none"/>
      <w:lvlText w:val=""/>
      <w:lvlJc w:val="left"/>
      <w:pPr>
        <w:tabs>
          <w:tab w:val="num" w:pos="360"/>
        </w:tabs>
      </w:pPr>
    </w:lvl>
    <w:lvl w:ilvl="2" w:tplc="3976D528">
      <w:numFmt w:val="none"/>
      <w:lvlText w:val=""/>
      <w:lvlJc w:val="left"/>
      <w:pPr>
        <w:tabs>
          <w:tab w:val="num" w:pos="360"/>
        </w:tabs>
      </w:pPr>
    </w:lvl>
    <w:lvl w:ilvl="3" w:tplc="191A580A">
      <w:numFmt w:val="none"/>
      <w:lvlText w:val=""/>
      <w:lvlJc w:val="left"/>
      <w:pPr>
        <w:tabs>
          <w:tab w:val="num" w:pos="360"/>
        </w:tabs>
      </w:pPr>
    </w:lvl>
    <w:lvl w:ilvl="4" w:tplc="117C0876">
      <w:numFmt w:val="none"/>
      <w:lvlText w:val=""/>
      <w:lvlJc w:val="left"/>
      <w:pPr>
        <w:tabs>
          <w:tab w:val="num" w:pos="360"/>
        </w:tabs>
      </w:pPr>
    </w:lvl>
    <w:lvl w:ilvl="5" w:tplc="D59C4792">
      <w:numFmt w:val="none"/>
      <w:lvlText w:val=""/>
      <w:lvlJc w:val="left"/>
      <w:pPr>
        <w:tabs>
          <w:tab w:val="num" w:pos="360"/>
        </w:tabs>
      </w:pPr>
    </w:lvl>
    <w:lvl w:ilvl="6" w:tplc="2E3C29F8">
      <w:numFmt w:val="none"/>
      <w:lvlText w:val=""/>
      <w:lvlJc w:val="left"/>
      <w:pPr>
        <w:tabs>
          <w:tab w:val="num" w:pos="360"/>
        </w:tabs>
      </w:pPr>
    </w:lvl>
    <w:lvl w:ilvl="7" w:tplc="7CFAF9C6">
      <w:numFmt w:val="none"/>
      <w:lvlText w:val=""/>
      <w:lvlJc w:val="left"/>
      <w:pPr>
        <w:tabs>
          <w:tab w:val="num" w:pos="360"/>
        </w:tabs>
      </w:pPr>
    </w:lvl>
    <w:lvl w:ilvl="8" w:tplc="A760B2B2">
      <w:numFmt w:val="none"/>
      <w:lvlText w:val=""/>
      <w:lvlJc w:val="left"/>
      <w:pPr>
        <w:tabs>
          <w:tab w:val="num" w:pos="360"/>
        </w:tabs>
      </w:pPr>
    </w:lvl>
  </w:abstractNum>
  <w:abstractNum w:abstractNumId="15">
    <w:nsid w:val="75825CA0"/>
    <w:multiLevelType w:val="hybridMultilevel"/>
    <w:tmpl w:val="E770795E"/>
    <w:lvl w:ilvl="0" w:tplc="82CA1E6C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6">
    <w:nsid w:val="7A086454"/>
    <w:multiLevelType w:val="hybridMultilevel"/>
    <w:tmpl w:val="EBA0FC68"/>
    <w:lvl w:ilvl="0" w:tplc="CAB07DF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6A3AA2E8">
      <w:start w:val="2"/>
      <w:numFmt w:val="decimal"/>
      <w:isLgl/>
      <w:lvlText w:val="%2.%2."/>
      <w:lvlJc w:val="left"/>
      <w:pPr>
        <w:tabs>
          <w:tab w:val="num" w:pos="1418"/>
        </w:tabs>
        <w:ind w:left="2325" w:hanging="1425"/>
      </w:pPr>
      <w:rPr>
        <w:rFonts w:hint="default"/>
      </w:rPr>
    </w:lvl>
    <w:lvl w:ilvl="2" w:tplc="324028E6">
      <w:numFmt w:val="none"/>
      <w:lvlText w:val=""/>
      <w:lvlJc w:val="left"/>
      <w:pPr>
        <w:tabs>
          <w:tab w:val="num" w:pos="360"/>
        </w:tabs>
      </w:pPr>
    </w:lvl>
    <w:lvl w:ilvl="3" w:tplc="5F0CA5A2">
      <w:numFmt w:val="none"/>
      <w:lvlText w:val=""/>
      <w:lvlJc w:val="left"/>
      <w:pPr>
        <w:tabs>
          <w:tab w:val="num" w:pos="360"/>
        </w:tabs>
      </w:pPr>
    </w:lvl>
    <w:lvl w:ilvl="4" w:tplc="C94E6AB6">
      <w:numFmt w:val="none"/>
      <w:lvlText w:val=""/>
      <w:lvlJc w:val="left"/>
      <w:pPr>
        <w:tabs>
          <w:tab w:val="num" w:pos="360"/>
        </w:tabs>
      </w:pPr>
    </w:lvl>
    <w:lvl w:ilvl="5" w:tplc="4FA61D20">
      <w:numFmt w:val="none"/>
      <w:lvlText w:val=""/>
      <w:lvlJc w:val="left"/>
      <w:pPr>
        <w:tabs>
          <w:tab w:val="num" w:pos="360"/>
        </w:tabs>
      </w:pPr>
    </w:lvl>
    <w:lvl w:ilvl="6" w:tplc="C8808F94">
      <w:numFmt w:val="none"/>
      <w:lvlText w:val=""/>
      <w:lvlJc w:val="left"/>
      <w:pPr>
        <w:tabs>
          <w:tab w:val="num" w:pos="360"/>
        </w:tabs>
      </w:pPr>
    </w:lvl>
    <w:lvl w:ilvl="7" w:tplc="AAFADB06">
      <w:numFmt w:val="none"/>
      <w:lvlText w:val=""/>
      <w:lvlJc w:val="left"/>
      <w:pPr>
        <w:tabs>
          <w:tab w:val="num" w:pos="360"/>
        </w:tabs>
      </w:pPr>
    </w:lvl>
    <w:lvl w:ilvl="8" w:tplc="30CC72AC">
      <w:numFmt w:val="none"/>
      <w:lvlText w:val=""/>
      <w:lvlJc w:val="left"/>
      <w:pPr>
        <w:tabs>
          <w:tab w:val="num" w:pos="360"/>
        </w:tabs>
      </w:pPr>
    </w:lvl>
  </w:abstractNum>
  <w:abstractNum w:abstractNumId="17">
    <w:nsid w:val="7A501FC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>
    <w:nsid w:val="7DB134B1"/>
    <w:multiLevelType w:val="multilevel"/>
    <w:tmpl w:val="10CCC126"/>
    <w:lvl w:ilvl="0">
      <w:start w:val="2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3"/>
  </w:num>
  <w:num w:numId="2">
    <w:abstractNumId w:val="17"/>
  </w:num>
  <w:num w:numId="3">
    <w:abstractNumId w:val="12"/>
  </w:num>
  <w:num w:numId="4">
    <w:abstractNumId w:val="6"/>
  </w:num>
  <w:num w:numId="5">
    <w:abstractNumId w:val="18"/>
  </w:num>
  <w:num w:numId="6">
    <w:abstractNumId w:val="8"/>
  </w:num>
  <w:num w:numId="7">
    <w:abstractNumId w:val="0"/>
  </w:num>
  <w:num w:numId="8">
    <w:abstractNumId w:val="13"/>
  </w:num>
  <w:num w:numId="9">
    <w:abstractNumId w:val="4"/>
  </w:num>
  <w:num w:numId="10">
    <w:abstractNumId w:val="5"/>
  </w:num>
  <w:num w:numId="11">
    <w:abstractNumId w:val="14"/>
  </w:num>
  <w:num w:numId="12">
    <w:abstractNumId w:val="7"/>
  </w:num>
  <w:num w:numId="13">
    <w:abstractNumId w:val="2"/>
  </w:num>
  <w:num w:numId="14">
    <w:abstractNumId w:val="16"/>
  </w:num>
  <w:num w:numId="15">
    <w:abstractNumId w:val="11"/>
  </w:num>
  <w:num w:numId="16">
    <w:abstractNumId w:val="15"/>
  </w:num>
  <w:num w:numId="17">
    <w:abstractNumId w:val="1"/>
  </w:num>
  <w:num w:numId="18">
    <w:abstractNumId w:val="9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82EF6"/>
    <w:rsid w:val="000615C2"/>
    <w:rsid w:val="0007035A"/>
    <w:rsid w:val="000966EE"/>
    <w:rsid w:val="000D7332"/>
    <w:rsid w:val="00152A0B"/>
    <w:rsid w:val="001632D8"/>
    <w:rsid w:val="001D2545"/>
    <w:rsid w:val="001E714E"/>
    <w:rsid w:val="002725FD"/>
    <w:rsid w:val="002921FF"/>
    <w:rsid w:val="00305AC7"/>
    <w:rsid w:val="00345053"/>
    <w:rsid w:val="003827DA"/>
    <w:rsid w:val="00392676"/>
    <w:rsid w:val="003F0EDF"/>
    <w:rsid w:val="00440BD2"/>
    <w:rsid w:val="0044437B"/>
    <w:rsid w:val="004B590A"/>
    <w:rsid w:val="005121B3"/>
    <w:rsid w:val="00531AC8"/>
    <w:rsid w:val="00543DE7"/>
    <w:rsid w:val="0057056D"/>
    <w:rsid w:val="005B445C"/>
    <w:rsid w:val="005E227B"/>
    <w:rsid w:val="0064718E"/>
    <w:rsid w:val="00683983"/>
    <w:rsid w:val="006871DF"/>
    <w:rsid w:val="00691EF9"/>
    <w:rsid w:val="006C22AC"/>
    <w:rsid w:val="006C7BD7"/>
    <w:rsid w:val="00742CBA"/>
    <w:rsid w:val="0076637D"/>
    <w:rsid w:val="007A19B3"/>
    <w:rsid w:val="00805902"/>
    <w:rsid w:val="008A0875"/>
    <w:rsid w:val="008C58D7"/>
    <w:rsid w:val="00962DB0"/>
    <w:rsid w:val="00982EF6"/>
    <w:rsid w:val="009A25C6"/>
    <w:rsid w:val="009D212A"/>
    <w:rsid w:val="00A567A5"/>
    <w:rsid w:val="00AC2FB7"/>
    <w:rsid w:val="00B17A4D"/>
    <w:rsid w:val="00B25AA8"/>
    <w:rsid w:val="00B46058"/>
    <w:rsid w:val="00CB797E"/>
    <w:rsid w:val="00D10D60"/>
    <w:rsid w:val="00D1399C"/>
    <w:rsid w:val="00DA4006"/>
    <w:rsid w:val="00DC2EA1"/>
    <w:rsid w:val="00DC6295"/>
    <w:rsid w:val="00E60D53"/>
    <w:rsid w:val="00E71746"/>
    <w:rsid w:val="00E823F2"/>
    <w:rsid w:val="00E94269"/>
    <w:rsid w:val="00EA6C51"/>
    <w:rsid w:val="00EC4D79"/>
    <w:rsid w:val="00F563F7"/>
    <w:rsid w:val="00F66952"/>
    <w:rsid w:val="00FA25A0"/>
    <w:rsid w:val="00FF7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3F2"/>
    <w:pPr>
      <w:spacing w:line="360" w:lineRule="auto"/>
      <w:ind w:firstLine="709"/>
      <w:jc w:val="both"/>
    </w:pPr>
    <w:rPr>
      <w:rFonts w:ascii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B445C"/>
    <w:pPr>
      <w:keepNext/>
      <w:keepLines/>
      <w:ind w:firstLine="0"/>
      <w:jc w:val="left"/>
      <w:outlineLvl w:val="0"/>
    </w:pPr>
    <w:rPr>
      <w:rFonts w:asciiTheme="minorHAnsi" w:eastAsiaTheme="majorEastAsia" w:hAnsiTheme="minorHAnsi" w:cstheme="majorBidi"/>
      <w:bCs/>
      <w:szCs w:val="28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691EF9"/>
    <w:pPr>
      <w:keepNext/>
      <w:keepLines/>
      <w:widowControl w:val="0"/>
      <w:autoSpaceDE w:val="0"/>
      <w:autoSpaceDN w:val="0"/>
      <w:adjustRightInd w:val="0"/>
      <w:ind w:firstLine="0"/>
      <w:jc w:val="center"/>
      <w:outlineLvl w:val="1"/>
    </w:pPr>
    <w:rPr>
      <w:rFonts w:eastAsiaTheme="majorEastAsia" w:cstheme="majorBidi"/>
      <w:bCs/>
      <w:szCs w:val="26"/>
      <w:lang w:eastAsia="en-US"/>
    </w:rPr>
  </w:style>
  <w:style w:type="paragraph" w:styleId="3">
    <w:name w:val="heading 3"/>
    <w:basedOn w:val="a"/>
    <w:next w:val="a"/>
    <w:link w:val="30"/>
    <w:qFormat/>
    <w:rsid w:val="005121B3"/>
    <w:pPr>
      <w:keepNext/>
      <w:spacing w:line="240" w:lineRule="auto"/>
      <w:ind w:firstLine="0"/>
      <w:jc w:val="center"/>
      <w:outlineLvl w:val="2"/>
    </w:pPr>
    <w:rPr>
      <w:szCs w:val="20"/>
    </w:rPr>
  </w:style>
  <w:style w:type="paragraph" w:styleId="4">
    <w:name w:val="heading 4"/>
    <w:basedOn w:val="a"/>
    <w:next w:val="a"/>
    <w:link w:val="40"/>
    <w:qFormat/>
    <w:rsid w:val="005121B3"/>
    <w:pPr>
      <w:keepNext/>
      <w:spacing w:line="240" w:lineRule="auto"/>
      <w:ind w:firstLine="0"/>
      <w:jc w:val="center"/>
      <w:outlineLvl w:val="3"/>
    </w:pPr>
    <w:rPr>
      <w:sz w:val="24"/>
      <w:szCs w:val="20"/>
    </w:rPr>
  </w:style>
  <w:style w:type="paragraph" w:styleId="5">
    <w:name w:val="heading 5"/>
    <w:basedOn w:val="a"/>
    <w:next w:val="a"/>
    <w:link w:val="50"/>
    <w:qFormat/>
    <w:rsid w:val="005121B3"/>
    <w:pPr>
      <w:spacing w:before="240" w:after="60" w:line="240" w:lineRule="auto"/>
      <w:ind w:firstLine="0"/>
      <w:jc w:val="left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5121B3"/>
    <w:pPr>
      <w:spacing w:before="240" w:after="60" w:line="240" w:lineRule="auto"/>
      <w:ind w:firstLine="0"/>
      <w:jc w:val="left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5121B3"/>
    <w:pPr>
      <w:keepNext/>
      <w:spacing w:line="240" w:lineRule="auto"/>
      <w:ind w:firstLine="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5121B3"/>
    <w:pPr>
      <w:keepNext/>
      <w:ind w:firstLine="567"/>
      <w:jc w:val="center"/>
      <w:outlineLvl w:val="7"/>
    </w:pPr>
    <w:rPr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445C"/>
    <w:rPr>
      <w:rFonts w:eastAsiaTheme="majorEastAsia" w:cstheme="majorBidi"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91EF9"/>
    <w:rPr>
      <w:rFonts w:ascii="Times New Roman" w:eastAsiaTheme="majorEastAsia" w:hAnsi="Times New Roman" w:cstheme="majorBidi"/>
      <w:bCs/>
      <w:sz w:val="28"/>
      <w:szCs w:val="26"/>
    </w:rPr>
  </w:style>
  <w:style w:type="paragraph" w:styleId="a3">
    <w:name w:val="Normal (Web)"/>
    <w:basedOn w:val="a"/>
    <w:uiPriority w:val="99"/>
    <w:semiHidden/>
    <w:unhideWhenUsed/>
    <w:rsid w:val="008A0875"/>
    <w:pPr>
      <w:spacing w:before="100" w:beforeAutospacing="1" w:after="100" w:afterAutospacing="1" w:line="240" w:lineRule="auto"/>
      <w:ind w:firstLine="0"/>
      <w:jc w:val="left"/>
    </w:pPr>
    <w:rPr>
      <w:sz w:val="24"/>
    </w:rPr>
  </w:style>
  <w:style w:type="character" w:customStyle="1" w:styleId="apple-converted-space">
    <w:name w:val="apple-converted-space"/>
    <w:basedOn w:val="a0"/>
    <w:rsid w:val="0044437B"/>
  </w:style>
  <w:style w:type="paragraph" w:styleId="HTML">
    <w:name w:val="HTML Preformatted"/>
    <w:basedOn w:val="a"/>
    <w:link w:val="HTML0"/>
    <w:uiPriority w:val="99"/>
    <w:semiHidden/>
    <w:unhideWhenUsed/>
    <w:rsid w:val="0044437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4437B"/>
    <w:rPr>
      <w:rFonts w:ascii="Courier New" w:hAnsi="Courier New" w:cs="Courier New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5121B3"/>
    <w:rPr>
      <w:rFonts w:ascii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5121B3"/>
    <w:rPr>
      <w:rFonts w:ascii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5121B3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5121B3"/>
    <w:rPr>
      <w:rFonts w:ascii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5121B3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5121B3"/>
    <w:rPr>
      <w:rFonts w:ascii="Times New Roman" w:hAnsi="Times New Roman" w:cs="Times New Roman"/>
      <w:b/>
      <w:bCs/>
      <w:sz w:val="28"/>
      <w:szCs w:val="20"/>
      <w:lang w:eastAsia="ru-RU"/>
    </w:rPr>
  </w:style>
  <w:style w:type="paragraph" w:styleId="a4">
    <w:name w:val="footer"/>
    <w:basedOn w:val="a"/>
    <w:link w:val="a5"/>
    <w:rsid w:val="005121B3"/>
    <w:pPr>
      <w:tabs>
        <w:tab w:val="center" w:pos="4153"/>
        <w:tab w:val="right" w:pos="8306"/>
      </w:tabs>
      <w:spacing w:line="240" w:lineRule="auto"/>
      <w:ind w:firstLine="0"/>
      <w:jc w:val="left"/>
    </w:pPr>
    <w:rPr>
      <w:sz w:val="20"/>
      <w:szCs w:val="20"/>
    </w:rPr>
  </w:style>
  <w:style w:type="character" w:customStyle="1" w:styleId="a5">
    <w:name w:val="Нижний колонтитул Знак"/>
    <w:basedOn w:val="a0"/>
    <w:link w:val="a4"/>
    <w:rsid w:val="005121B3"/>
    <w:rPr>
      <w:rFonts w:ascii="Times New Roman" w:hAnsi="Times New Roman" w:cs="Times New Roman"/>
      <w:sz w:val="20"/>
      <w:szCs w:val="20"/>
      <w:lang w:eastAsia="ru-RU"/>
    </w:rPr>
  </w:style>
  <w:style w:type="paragraph" w:styleId="a6">
    <w:name w:val="Body Text"/>
    <w:basedOn w:val="a"/>
    <w:link w:val="a7"/>
    <w:rsid w:val="005121B3"/>
    <w:pPr>
      <w:spacing w:line="240" w:lineRule="auto"/>
      <w:ind w:firstLine="0"/>
      <w:jc w:val="center"/>
    </w:pPr>
    <w:rPr>
      <w:i/>
      <w:sz w:val="32"/>
      <w:szCs w:val="20"/>
    </w:rPr>
  </w:style>
  <w:style w:type="character" w:customStyle="1" w:styleId="a7">
    <w:name w:val="Основной текст Знак"/>
    <w:basedOn w:val="a0"/>
    <w:link w:val="a6"/>
    <w:rsid w:val="005121B3"/>
    <w:rPr>
      <w:rFonts w:ascii="Times New Roman" w:hAnsi="Times New Roman" w:cs="Times New Roman"/>
      <w:i/>
      <w:sz w:val="32"/>
      <w:szCs w:val="20"/>
      <w:lang w:eastAsia="ru-RU"/>
    </w:rPr>
  </w:style>
  <w:style w:type="paragraph" w:customStyle="1" w:styleId="21">
    <w:name w:val="Основной текст 21"/>
    <w:basedOn w:val="a"/>
    <w:rsid w:val="005121B3"/>
    <w:pPr>
      <w:spacing w:line="240" w:lineRule="auto"/>
      <w:ind w:firstLine="851"/>
    </w:pPr>
    <w:rPr>
      <w:szCs w:val="20"/>
    </w:rPr>
  </w:style>
  <w:style w:type="paragraph" w:styleId="31">
    <w:name w:val="Body Text Indent 3"/>
    <w:basedOn w:val="a"/>
    <w:link w:val="32"/>
    <w:rsid w:val="005121B3"/>
    <w:pPr>
      <w:spacing w:line="240" w:lineRule="auto"/>
      <w:ind w:firstLine="567"/>
    </w:pPr>
    <w:rPr>
      <w:sz w:val="24"/>
      <w:szCs w:val="20"/>
    </w:rPr>
  </w:style>
  <w:style w:type="character" w:customStyle="1" w:styleId="32">
    <w:name w:val="Основной текст с отступом 3 Знак"/>
    <w:basedOn w:val="a0"/>
    <w:link w:val="31"/>
    <w:rsid w:val="005121B3"/>
    <w:rPr>
      <w:rFonts w:ascii="Times New Roman" w:hAnsi="Times New Roman" w:cs="Times New Roman"/>
      <w:sz w:val="24"/>
      <w:szCs w:val="20"/>
      <w:lang w:eastAsia="ru-RU"/>
    </w:rPr>
  </w:style>
  <w:style w:type="paragraph" w:styleId="22">
    <w:name w:val="Body Text 2"/>
    <w:basedOn w:val="a"/>
    <w:link w:val="23"/>
    <w:rsid w:val="005121B3"/>
    <w:pPr>
      <w:spacing w:line="240" w:lineRule="auto"/>
      <w:ind w:firstLine="0"/>
    </w:pPr>
    <w:rPr>
      <w:sz w:val="24"/>
      <w:szCs w:val="20"/>
    </w:rPr>
  </w:style>
  <w:style w:type="character" w:customStyle="1" w:styleId="23">
    <w:name w:val="Основной текст 2 Знак"/>
    <w:basedOn w:val="a0"/>
    <w:link w:val="22"/>
    <w:rsid w:val="005121B3"/>
    <w:rPr>
      <w:rFonts w:ascii="Times New Roman" w:hAnsi="Times New Roman" w:cs="Times New Roman"/>
      <w:sz w:val="24"/>
      <w:szCs w:val="20"/>
      <w:lang w:eastAsia="ru-RU"/>
    </w:rPr>
  </w:style>
  <w:style w:type="character" w:styleId="a8">
    <w:name w:val="page number"/>
    <w:basedOn w:val="a0"/>
    <w:rsid w:val="005121B3"/>
  </w:style>
  <w:style w:type="paragraph" w:styleId="a9">
    <w:name w:val="header"/>
    <w:basedOn w:val="a"/>
    <w:link w:val="aa"/>
    <w:uiPriority w:val="99"/>
    <w:rsid w:val="005121B3"/>
    <w:pPr>
      <w:tabs>
        <w:tab w:val="center" w:pos="4153"/>
        <w:tab w:val="right" w:pos="8306"/>
      </w:tabs>
      <w:spacing w:line="240" w:lineRule="auto"/>
      <w:ind w:firstLine="0"/>
      <w:jc w:val="left"/>
    </w:pPr>
    <w:rPr>
      <w:sz w:val="20"/>
      <w:szCs w:val="20"/>
    </w:rPr>
  </w:style>
  <w:style w:type="character" w:customStyle="1" w:styleId="aa">
    <w:name w:val="Верхний колонтитул Знак"/>
    <w:basedOn w:val="a0"/>
    <w:link w:val="a9"/>
    <w:uiPriority w:val="99"/>
    <w:rsid w:val="005121B3"/>
    <w:rPr>
      <w:rFonts w:ascii="Times New Roman" w:hAnsi="Times New Roman" w:cs="Times New Roman"/>
      <w:sz w:val="20"/>
      <w:szCs w:val="20"/>
      <w:lang w:eastAsia="ru-RU"/>
    </w:rPr>
  </w:style>
  <w:style w:type="paragraph" w:styleId="ab">
    <w:name w:val="Body Text Indent"/>
    <w:basedOn w:val="a"/>
    <w:link w:val="ac"/>
    <w:rsid w:val="005121B3"/>
    <w:pPr>
      <w:spacing w:after="120" w:line="240" w:lineRule="auto"/>
      <w:ind w:left="283" w:firstLine="0"/>
      <w:jc w:val="left"/>
    </w:pPr>
    <w:rPr>
      <w:sz w:val="20"/>
      <w:szCs w:val="20"/>
    </w:rPr>
  </w:style>
  <w:style w:type="character" w:customStyle="1" w:styleId="ac">
    <w:name w:val="Основной текст с отступом Знак"/>
    <w:basedOn w:val="a0"/>
    <w:link w:val="ab"/>
    <w:rsid w:val="005121B3"/>
    <w:rPr>
      <w:rFonts w:ascii="Times New Roman" w:hAnsi="Times New Roman" w:cs="Times New Roman"/>
      <w:sz w:val="20"/>
      <w:szCs w:val="20"/>
      <w:lang w:eastAsia="ru-RU"/>
    </w:rPr>
  </w:style>
  <w:style w:type="paragraph" w:styleId="24">
    <w:name w:val="Body Text Indent 2"/>
    <w:basedOn w:val="a"/>
    <w:link w:val="25"/>
    <w:rsid w:val="005121B3"/>
    <w:pPr>
      <w:ind w:firstLine="540"/>
    </w:pPr>
    <w:rPr>
      <w:b/>
      <w:szCs w:val="28"/>
    </w:rPr>
  </w:style>
  <w:style w:type="character" w:customStyle="1" w:styleId="25">
    <w:name w:val="Основной текст с отступом 2 Знак"/>
    <w:basedOn w:val="a0"/>
    <w:link w:val="24"/>
    <w:rsid w:val="005121B3"/>
    <w:rPr>
      <w:rFonts w:ascii="Times New Roman" w:hAnsi="Times New Roman" w:cs="Times New Roman"/>
      <w:b/>
      <w:sz w:val="28"/>
      <w:szCs w:val="28"/>
      <w:lang w:eastAsia="ru-RU"/>
    </w:rPr>
  </w:style>
  <w:style w:type="character" w:styleId="ad">
    <w:name w:val="footnote reference"/>
    <w:basedOn w:val="a0"/>
    <w:semiHidden/>
    <w:rsid w:val="005121B3"/>
    <w:rPr>
      <w:vertAlign w:val="superscript"/>
    </w:rPr>
  </w:style>
  <w:style w:type="paragraph" w:styleId="ae">
    <w:name w:val="footnote text"/>
    <w:basedOn w:val="a"/>
    <w:link w:val="af"/>
    <w:semiHidden/>
    <w:rsid w:val="005121B3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semiHidden/>
    <w:rsid w:val="005121B3"/>
    <w:rPr>
      <w:rFonts w:ascii="Times New Roman" w:hAnsi="Times New Roman" w:cs="Times New Roman"/>
      <w:sz w:val="20"/>
      <w:szCs w:val="20"/>
      <w:lang w:eastAsia="ru-RU"/>
    </w:rPr>
  </w:style>
  <w:style w:type="paragraph" w:styleId="af0">
    <w:name w:val="Title"/>
    <w:basedOn w:val="a"/>
    <w:link w:val="af1"/>
    <w:qFormat/>
    <w:rsid w:val="005121B3"/>
    <w:pPr>
      <w:spacing w:line="240" w:lineRule="auto"/>
      <w:ind w:firstLine="720"/>
      <w:jc w:val="center"/>
    </w:pPr>
    <w:rPr>
      <w:b/>
      <w:bCs/>
      <w:szCs w:val="28"/>
    </w:rPr>
  </w:style>
  <w:style w:type="character" w:customStyle="1" w:styleId="af1">
    <w:name w:val="Название Знак"/>
    <w:basedOn w:val="a0"/>
    <w:link w:val="af0"/>
    <w:rsid w:val="005121B3"/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styleId="af2">
    <w:name w:val="caption"/>
    <w:basedOn w:val="a"/>
    <w:next w:val="a"/>
    <w:qFormat/>
    <w:rsid w:val="005121B3"/>
    <w:pPr>
      <w:tabs>
        <w:tab w:val="left" w:pos="567"/>
        <w:tab w:val="left" w:pos="709"/>
      </w:tabs>
      <w:spacing w:line="240" w:lineRule="auto"/>
      <w:ind w:firstLine="567"/>
    </w:pPr>
    <w:rPr>
      <w:sz w:val="24"/>
      <w:szCs w:val="20"/>
    </w:rPr>
  </w:style>
  <w:style w:type="paragraph" w:customStyle="1" w:styleId="11">
    <w:name w:val="Стиль1"/>
    <w:basedOn w:val="1"/>
    <w:rsid w:val="005121B3"/>
    <w:pPr>
      <w:keepLines w:val="0"/>
      <w:spacing w:before="360" w:after="360"/>
      <w:ind w:left="709" w:hanging="709"/>
    </w:pPr>
    <w:rPr>
      <w:rFonts w:ascii="Times New Roman" w:eastAsia="Times New Roman" w:hAnsi="Times New Roman" w:cs="Times New Roman"/>
      <w:b/>
      <w:bCs w:val="0"/>
      <w:caps/>
      <w:szCs w:val="20"/>
      <w:lang w:eastAsia="ru-RU"/>
    </w:rPr>
  </w:style>
  <w:style w:type="paragraph" w:styleId="33">
    <w:name w:val="Body Text 3"/>
    <w:basedOn w:val="a"/>
    <w:link w:val="34"/>
    <w:rsid w:val="005121B3"/>
    <w:pPr>
      <w:ind w:firstLine="0"/>
    </w:pPr>
    <w:rPr>
      <w:szCs w:val="20"/>
    </w:rPr>
  </w:style>
  <w:style w:type="character" w:customStyle="1" w:styleId="34">
    <w:name w:val="Основной текст 3 Знак"/>
    <w:basedOn w:val="a0"/>
    <w:link w:val="33"/>
    <w:rsid w:val="005121B3"/>
    <w:rPr>
      <w:rFonts w:ascii="Times New Roman" w:hAnsi="Times New Roman" w:cs="Times New Roman"/>
      <w:sz w:val="28"/>
      <w:szCs w:val="20"/>
      <w:lang w:eastAsia="ru-RU"/>
    </w:rPr>
  </w:style>
  <w:style w:type="character" w:styleId="af3">
    <w:name w:val="Hyperlink"/>
    <w:basedOn w:val="a0"/>
    <w:rsid w:val="005121B3"/>
    <w:rPr>
      <w:color w:val="0000FF"/>
      <w:u w:val="single"/>
    </w:rPr>
  </w:style>
  <w:style w:type="character" w:styleId="af4">
    <w:name w:val="FollowedHyperlink"/>
    <w:basedOn w:val="a0"/>
    <w:rsid w:val="005121B3"/>
    <w:rPr>
      <w:color w:val="800080"/>
      <w:u w:val="single"/>
    </w:rPr>
  </w:style>
  <w:style w:type="table" w:styleId="af5">
    <w:name w:val="Table Grid"/>
    <w:basedOn w:val="a1"/>
    <w:rsid w:val="005121B3"/>
    <w:pPr>
      <w:widowControl w:val="0"/>
      <w:autoSpaceDE w:val="0"/>
      <w:autoSpaceDN w:val="0"/>
      <w:adjustRightInd w:val="0"/>
      <w:jc w:val="left"/>
    </w:pPr>
    <w:rPr>
      <w:rFonts w:ascii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oogqs-tidbit1">
    <w:name w:val="goog_qs-tidbit1"/>
    <w:basedOn w:val="a0"/>
    <w:rsid w:val="005121B3"/>
    <w:rPr>
      <w:vanish w:val="0"/>
      <w:webHidden w:val="0"/>
      <w:specVanish w:val="0"/>
    </w:rPr>
  </w:style>
  <w:style w:type="paragraph" w:styleId="af6">
    <w:name w:val="Balloon Text"/>
    <w:basedOn w:val="a"/>
    <w:link w:val="af7"/>
    <w:uiPriority w:val="99"/>
    <w:semiHidden/>
    <w:unhideWhenUsed/>
    <w:rsid w:val="00FF709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FF7097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05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D1FB44-B09D-4B87-988E-13BE1076E7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5</Pages>
  <Words>1335</Words>
  <Characters>7611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Лелечка</dc:creator>
  <cp:lastModifiedBy>ГНУ ВНИИТТИ</cp:lastModifiedBy>
  <cp:revision>11</cp:revision>
  <cp:lastPrinted>2013-04-23T07:22:00Z</cp:lastPrinted>
  <dcterms:created xsi:type="dcterms:W3CDTF">2013-04-16T03:10:00Z</dcterms:created>
  <dcterms:modified xsi:type="dcterms:W3CDTF">2013-04-23T07:24:00Z</dcterms:modified>
</cp:coreProperties>
</file>