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EB" w:rsidRPr="002E21EB" w:rsidRDefault="002E21EB" w:rsidP="002E21EB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21EB">
        <w:rPr>
          <w:rFonts w:ascii="Times New Roman" w:hAnsi="Times New Roman"/>
          <w:b/>
          <w:sz w:val="28"/>
          <w:szCs w:val="28"/>
          <w:lang w:val="ru-RU"/>
        </w:rPr>
        <w:t>ПОЛУЧЕНИЕ КОНДИЦИОННЫХ СЕМЯН ТАБАКА</w:t>
      </w:r>
    </w:p>
    <w:p w:rsidR="002E21EB" w:rsidRPr="002E21EB" w:rsidRDefault="002E21EB" w:rsidP="002E21EB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21EB">
        <w:rPr>
          <w:rFonts w:ascii="Times New Roman" w:hAnsi="Times New Roman"/>
          <w:b/>
          <w:sz w:val="28"/>
          <w:szCs w:val="28"/>
          <w:lang w:val="ru-RU"/>
        </w:rPr>
        <w:t>ПОЗДНЕСПЕЛЫХ СОРТОВ В ЛАБОРАТОРНЫХ УСЛОВИЯХ</w:t>
      </w:r>
    </w:p>
    <w:p w:rsidR="00B474D4" w:rsidRDefault="002E21EB" w:rsidP="002E21EB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21EB">
        <w:rPr>
          <w:rFonts w:ascii="Times New Roman" w:hAnsi="Times New Roman"/>
          <w:b/>
          <w:sz w:val="28"/>
          <w:szCs w:val="28"/>
          <w:lang w:val="ru-RU"/>
        </w:rPr>
        <w:t>С ИСПОЛЬЗОВАНИЕМ БЫТОВОГО ОБОРУДОВАНИЯ</w:t>
      </w:r>
    </w:p>
    <w:p w:rsidR="002E21EB" w:rsidRPr="002E21EB" w:rsidRDefault="002E21EB" w:rsidP="002E21EB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74D4" w:rsidRDefault="002E21EB" w:rsidP="002E21E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Жигалкина Г.Н., Павлюк И.В.</w:t>
      </w:r>
    </w:p>
    <w:p w:rsidR="002E21EB" w:rsidRDefault="002E21EB" w:rsidP="002E21E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21EB" w:rsidRDefault="002E21EB" w:rsidP="002E21E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ГНУ Всероссийский научно-исследовательский институт табака, махорки и табачных изделий Россельхозакадемии, г. Краснодар</w:t>
      </w:r>
    </w:p>
    <w:p w:rsidR="00B474D4" w:rsidRDefault="00B474D4" w:rsidP="002E21E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06318" w:rsidRDefault="002E21EB" w:rsidP="002E21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Ранее п</w:t>
      </w:r>
      <w:r w:rsidR="00B474D4">
        <w:rPr>
          <w:rFonts w:ascii="Times New Roman" w:hAnsi="Times New Roman"/>
          <w:sz w:val="28"/>
          <w:szCs w:val="28"/>
          <w:lang w:val="ru-RU"/>
        </w:rPr>
        <w:t>ри производстве семян табака в специализированных семеново</w:t>
      </w:r>
      <w:r w:rsidR="00B474D4">
        <w:rPr>
          <w:rFonts w:ascii="Times New Roman" w:hAnsi="Times New Roman"/>
          <w:sz w:val="28"/>
          <w:szCs w:val="28"/>
          <w:lang w:val="ru-RU"/>
        </w:rPr>
        <w:t>д</w:t>
      </w:r>
      <w:r w:rsidR="00B474D4">
        <w:rPr>
          <w:rFonts w:ascii="Times New Roman" w:hAnsi="Times New Roman"/>
          <w:sz w:val="28"/>
          <w:szCs w:val="28"/>
          <w:lang w:val="ru-RU"/>
        </w:rPr>
        <w:t>ческих хозяйствах использовалось специальное оборудование для дозаривания и сушки семян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="00B474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сушилка типа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Кюринг</w:t>
      </w:r>
      <w:proofErr w:type="spellEnd"/>
      <w:r w:rsidR="00B474D4">
        <w:rPr>
          <w:rFonts w:ascii="Times New Roman" w:hAnsi="Times New Roman"/>
          <w:sz w:val="28"/>
          <w:szCs w:val="28"/>
          <w:lang w:val="ru-RU"/>
        </w:rPr>
        <w:t>, молотилка для табачных соцветий Мс-400 и установка ОПС-1 для очистки семян от механического мусора, пыли и щуплых фракций.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6318">
        <w:rPr>
          <w:rFonts w:ascii="Times New Roman" w:hAnsi="Times New Roman"/>
          <w:sz w:val="28"/>
          <w:szCs w:val="28"/>
          <w:lang w:val="ru-RU"/>
        </w:rPr>
        <w:t>В настоящее время табачных семеноводческих хозяйств с комплексом такого оборудования не существует, однако семена табака имеют определенный спрос на рынке.</w:t>
      </w:r>
    </w:p>
    <w:p w:rsidR="002E21EB" w:rsidRDefault="002E21EB" w:rsidP="002E21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Сектор комплексной оценки перспективного селекционного материала лаборатории селекции и генетических ресурсов ВНИИТТИ, используя рек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мендации А.С.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Яковука</w:t>
      </w:r>
      <w:proofErr w:type="spellEnd"/>
      <w:r w:rsidR="002A6735">
        <w:rPr>
          <w:rFonts w:ascii="Times New Roman" w:hAnsi="Times New Roman"/>
          <w:sz w:val="28"/>
          <w:szCs w:val="28"/>
          <w:lang w:val="ru-RU"/>
        </w:rPr>
        <w:t xml:space="preserve"> /1,2,3/, на участке Абинского опытного поля в течение ряда лет выращивал и получал кондиционные семена табака без специального оборудования.</w:t>
      </w:r>
    </w:p>
    <w:p w:rsidR="00CF0B19" w:rsidRDefault="002A6735" w:rsidP="002E21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Так, в</w:t>
      </w:r>
      <w:r w:rsidR="00CF0B19">
        <w:rPr>
          <w:rFonts w:ascii="Times New Roman" w:hAnsi="Times New Roman"/>
          <w:sz w:val="28"/>
          <w:szCs w:val="28"/>
          <w:lang w:val="ru-RU"/>
        </w:rPr>
        <w:t xml:space="preserve"> 2008 году заложили семенной питомник из </w:t>
      </w:r>
      <w:r w:rsidR="009D482A">
        <w:rPr>
          <w:rFonts w:ascii="Times New Roman" w:hAnsi="Times New Roman"/>
          <w:sz w:val="28"/>
          <w:szCs w:val="28"/>
          <w:lang w:val="ru-RU"/>
        </w:rPr>
        <w:t xml:space="preserve">двух </w:t>
      </w:r>
      <w:r w:rsidR="007B2B08">
        <w:rPr>
          <w:rFonts w:ascii="Times New Roman" w:hAnsi="Times New Roman"/>
          <w:sz w:val="28"/>
          <w:szCs w:val="28"/>
          <w:lang w:val="ru-RU"/>
        </w:rPr>
        <w:t xml:space="preserve">позднеспелых </w:t>
      </w:r>
      <w:r w:rsidR="00CF0B19">
        <w:rPr>
          <w:rFonts w:ascii="Times New Roman" w:hAnsi="Times New Roman"/>
          <w:sz w:val="28"/>
          <w:szCs w:val="28"/>
          <w:lang w:val="ru-RU"/>
        </w:rPr>
        <w:t>со</w:t>
      </w:r>
      <w:r w:rsidR="00CF0B19">
        <w:rPr>
          <w:rFonts w:ascii="Times New Roman" w:hAnsi="Times New Roman"/>
          <w:sz w:val="28"/>
          <w:szCs w:val="28"/>
          <w:lang w:val="ru-RU"/>
        </w:rPr>
        <w:t>р</w:t>
      </w:r>
      <w:r w:rsidR="00CF0B19">
        <w:rPr>
          <w:rFonts w:ascii="Times New Roman" w:hAnsi="Times New Roman"/>
          <w:sz w:val="28"/>
          <w:szCs w:val="28"/>
          <w:lang w:val="ru-RU"/>
        </w:rPr>
        <w:t>тов (Ост</w:t>
      </w:r>
      <w:r w:rsidR="009D482A">
        <w:rPr>
          <w:rFonts w:ascii="Times New Roman" w:hAnsi="Times New Roman"/>
          <w:sz w:val="28"/>
          <w:szCs w:val="28"/>
          <w:lang w:val="ru-RU"/>
        </w:rPr>
        <w:t xml:space="preserve">ролист 316 и </w:t>
      </w:r>
      <w:r w:rsidR="00CF0B19">
        <w:rPr>
          <w:rFonts w:ascii="Times New Roman" w:hAnsi="Times New Roman"/>
          <w:sz w:val="28"/>
          <w:szCs w:val="28"/>
          <w:lang w:val="ru-RU"/>
        </w:rPr>
        <w:t>Юбилейный</w:t>
      </w:r>
      <w:r w:rsidR="009D482A">
        <w:rPr>
          <w:rFonts w:ascii="Times New Roman" w:hAnsi="Times New Roman"/>
          <w:sz w:val="28"/>
          <w:szCs w:val="28"/>
          <w:lang w:val="ru-RU"/>
        </w:rPr>
        <w:t xml:space="preserve">), </w:t>
      </w:r>
      <w:r w:rsidR="00CF0B19">
        <w:rPr>
          <w:rFonts w:ascii="Times New Roman" w:hAnsi="Times New Roman"/>
          <w:sz w:val="28"/>
          <w:szCs w:val="28"/>
          <w:lang w:val="ru-RU"/>
        </w:rPr>
        <w:t>одного</w:t>
      </w:r>
      <w:r w:rsidR="009D482A">
        <w:rPr>
          <w:rFonts w:ascii="Times New Roman" w:hAnsi="Times New Roman"/>
          <w:sz w:val="28"/>
          <w:szCs w:val="28"/>
          <w:lang w:val="ru-RU"/>
        </w:rPr>
        <w:t xml:space="preserve"> среднеспелого – Юбилейный новый 142 и одного</w:t>
      </w:r>
      <w:r w:rsidR="00CF0B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0B19">
        <w:rPr>
          <w:rFonts w:ascii="Times New Roman" w:hAnsi="Times New Roman"/>
          <w:sz w:val="28"/>
          <w:szCs w:val="28"/>
          <w:lang w:val="ru-RU"/>
        </w:rPr>
        <w:t>ран</w:t>
      </w:r>
      <w:r w:rsidR="009D482A">
        <w:rPr>
          <w:rFonts w:ascii="Times New Roman" w:hAnsi="Times New Roman"/>
          <w:sz w:val="28"/>
          <w:szCs w:val="28"/>
          <w:lang w:val="ru-RU"/>
        </w:rPr>
        <w:t>не</w:t>
      </w:r>
      <w:r>
        <w:rPr>
          <w:rFonts w:ascii="Times New Roman" w:hAnsi="Times New Roman"/>
          <w:sz w:val="28"/>
          <w:szCs w:val="28"/>
          <w:lang w:val="ru-RU"/>
        </w:rPr>
        <w:t>среднеспелого</w:t>
      </w:r>
      <w:proofErr w:type="spellEnd"/>
      <w:r w:rsidR="00CF0B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482A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F0B19">
        <w:rPr>
          <w:rFonts w:ascii="Times New Roman" w:hAnsi="Times New Roman"/>
          <w:sz w:val="28"/>
          <w:szCs w:val="28"/>
          <w:lang w:val="ru-RU"/>
        </w:rPr>
        <w:t>Остролист 46. В 2009 году выращивали два сорта – Остро</w:t>
      </w:r>
      <w:r w:rsidR="009D482A">
        <w:rPr>
          <w:rFonts w:ascii="Times New Roman" w:hAnsi="Times New Roman"/>
          <w:sz w:val="28"/>
          <w:szCs w:val="28"/>
          <w:lang w:val="ru-RU"/>
        </w:rPr>
        <w:t>лист 316</w:t>
      </w:r>
      <w:r w:rsidR="00CF0B19">
        <w:rPr>
          <w:rFonts w:ascii="Times New Roman" w:hAnsi="Times New Roman"/>
          <w:sz w:val="28"/>
          <w:szCs w:val="28"/>
          <w:lang w:val="ru-RU"/>
        </w:rPr>
        <w:t xml:space="preserve"> и Юбилейный новый 142. В качестве изоляции испол</w:t>
      </w:r>
      <w:r w:rsidR="00CF0B19">
        <w:rPr>
          <w:rFonts w:ascii="Times New Roman" w:hAnsi="Times New Roman"/>
          <w:sz w:val="28"/>
          <w:szCs w:val="28"/>
          <w:lang w:val="ru-RU"/>
        </w:rPr>
        <w:t>ь</w:t>
      </w:r>
      <w:r w:rsidR="00CF0B19">
        <w:rPr>
          <w:rFonts w:ascii="Times New Roman" w:hAnsi="Times New Roman"/>
          <w:sz w:val="28"/>
          <w:szCs w:val="28"/>
          <w:lang w:val="ru-RU"/>
        </w:rPr>
        <w:t>зова</w:t>
      </w:r>
      <w:r>
        <w:rPr>
          <w:rFonts w:ascii="Times New Roman" w:hAnsi="Times New Roman"/>
          <w:sz w:val="28"/>
          <w:szCs w:val="28"/>
          <w:lang w:val="ru-RU"/>
        </w:rPr>
        <w:t>ли высокостебельную культуру</w:t>
      </w:r>
      <w:r w:rsidR="00CF0B19">
        <w:rPr>
          <w:rFonts w:ascii="Times New Roman" w:hAnsi="Times New Roman"/>
          <w:sz w:val="28"/>
          <w:szCs w:val="28"/>
          <w:lang w:val="ru-RU"/>
        </w:rPr>
        <w:t xml:space="preserve"> – сорго </w:t>
      </w:r>
      <w:proofErr w:type="spellStart"/>
      <w:r w:rsidR="00CF0B19">
        <w:rPr>
          <w:rFonts w:ascii="Times New Roman" w:hAnsi="Times New Roman"/>
          <w:sz w:val="28"/>
          <w:szCs w:val="28"/>
          <w:lang w:val="ru-RU"/>
        </w:rPr>
        <w:t>веничное</w:t>
      </w:r>
      <w:proofErr w:type="spellEnd"/>
      <w:r w:rsidR="00CF0B19">
        <w:rPr>
          <w:rFonts w:ascii="Times New Roman" w:hAnsi="Times New Roman"/>
          <w:sz w:val="28"/>
          <w:szCs w:val="28"/>
          <w:lang w:val="ru-RU"/>
        </w:rPr>
        <w:t>.</w:t>
      </w:r>
    </w:p>
    <w:p w:rsidR="00CF0B19" w:rsidRDefault="002A6735" w:rsidP="002E21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семенных посадках проводили</w:t>
      </w:r>
      <w:r w:rsidR="00CF0B19">
        <w:rPr>
          <w:rFonts w:ascii="Times New Roman" w:hAnsi="Times New Roman"/>
          <w:sz w:val="28"/>
          <w:szCs w:val="28"/>
          <w:lang w:val="ru-RU"/>
        </w:rPr>
        <w:t xml:space="preserve"> все необходимые агротехнические м</w:t>
      </w:r>
      <w:r w:rsidR="00CF0B19">
        <w:rPr>
          <w:rFonts w:ascii="Times New Roman" w:hAnsi="Times New Roman"/>
          <w:sz w:val="28"/>
          <w:szCs w:val="28"/>
          <w:lang w:val="ru-RU"/>
        </w:rPr>
        <w:t>е</w:t>
      </w:r>
      <w:r w:rsidR="00CF0B19">
        <w:rPr>
          <w:rFonts w:ascii="Times New Roman" w:hAnsi="Times New Roman"/>
          <w:sz w:val="28"/>
          <w:szCs w:val="28"/>
          <w:lang w:val="ru-RU"/>
        </w:rPr>
        <w:t>роприятия, а также мероприятия по сортовой оценке (сортовая прополка и а</w:t>
      </w:r>
      <w:r w:rsidR="00CF0B19">
        <w:rPr>
          <w:rFonts w:ascii="Times New Roman" w:hAnsi="Times New Roman"/>
          <w:sz w:val="28"/>
          <w:szCs w:val="28"/>
          <w:lang w:val="ru-RU"/>
        </w:rPr>
        <w:t>п</w:t>
      </w:r>
      <w:r w:rsidR="00CF0B19">
        <w:rPr>
          <w:rFonts w:ascii="Times New Roman" w:hAnsi="Times New Roman"/>
          <w:sz w:val="28"/>
          <w:szCs w:val="28"/>
          <w:lang w:val="ru-RU"/>
        </w:rPr>
        <w:t>робация). При появлении коробочек в центре соцветия, проводили формовку для ускорения созревания семян и, соответственно, сроков уборки, что особе</w:t>
      </w:r>
      <w:r w:rsidR="00CF0B19">
        <w:rPr>
          <w:rFonts w:ascii="Times New Roman" w:hAnsi="Times New Roman"/>
          <w:sz w:val="28"/>
          <w:szCs w:val="28"/>
          <w:lang w:val="ru-RU"/>
        </w:rPr>
        <w:t>н</w:t>
      </w:r>
      <w:r w:rsidR="00CF0B19">
        <w:rPr>
          <w:rFonts w:ascii="Times New Roman" w:hAnsi="Times New Roman"/>
          <w:sz w:val="28"/>
          <w:szCs w:val="28"/>
          <w:lang w:val="ru-RU"/>
        </w:rPr>
        <w:t>но актуально для позднеспелых сортов.</w:t>
      </w:r>
    </w:p>
    <w:p w:rsidR="00CF0B19" w:rsidRDefault="00CF0B19" w:rsidP="002E21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Уборк</w:t>
      </w:r>
      <w:r w:rsidR="002A6735">
        <w:rPr>
          <w:rFonts w:ascii="Times New Roman" w:hAnsi="Times New Roman"/>
          <w:sz w:val="28"/>
          <w:szCs w:val="28"/>
          <w:lang w:val="ru-RU"/>
        </w:rPr>
        <w:t>у семян проводили</w:t>
      </w:r>
      <w:r>
        <w:rPr>
          <w:rFonts w:ascii="Times New Roman" w:hAnsi="Times New Roman"/>
          <w:sz w:val="28"/>
          <w:szCs w:val="28"/>
          <w:lang w:val="ru-RU"/>
        </w:rPr>
        <w:t xml:space="preserve"> в два-три приема при побурении центральных коробочек на соцветии. Таким семенам необходимо определенное время для дозаривания и сушки. </w:t>
      </w:r>
      <w:r w:rsidR="007B2B08">
        <w:rPr>
          <w:rFonts w:ascii="Times New Roman" w:hAnsi="Times New Roman"/>
          <w:sz w:val="28"/>
          <w:szCs w:val="28"/>
          <w:lang w:val="ru-RU"/>
        </w:rPr>
        <w:t xml:space="preserve">А.С. </w:t>
      </w:r>
      <w:proofErr w:type="spellStart"/>
      <w:r w:rsidR="007B2B08">
        <w:rPr>
          <w:rFonts w:ascii="Times New Roman" w:hAnsi="Times New Roman"/>
          <w:sz w:val="28"/>
          <w:szCs w:val="28"/>
          <w:lang w:val="ru-RU"/>
        </w:rPr>
        <w:t>Яковук</w:t>
      </w:r>
      <w:proofErr w:type="spellEnd"/>
      <w:r w:rsidR="00601CC5">
        <w:rPr>
          <w:rFonts w:ascii="Times New Roman" w:hAnsi="Times New Roman"/>
          <w:sz w:val="28"/>
          <w:szCs w:val="28"/>
          <w:lang w:val="ru-RU"/>
        </w:rPr>
        <w:t xml:space="preserve">  рекомендовал для улучшения посевных к</w:t>
      </w:r>
      <w:r w:rsidR="00601CC5">
        <w:rPr>
          <w:rFonts w:ascii="Times New Roman" w:hAnsi="Times New Roman"/>
          <w:sz w:val="28"/>
          <w:szCs w:val="28"/>
          <w:lang w:val="ru-RU"/>
        </w:rPr>
        <w:t>а</w:t>
      </w:r>
      <w:r w:rsidR="007B2B08">
        <w:rPr>
          <w:rFonts w:ascii="Times New Roman" w:hAnsi="Times New Roman"/>
          <w:sz w:val="28"/>
          <w:szCs w:val="28"/>
          <w:lang w:val="ru-RU"/>
        </w:rPr>
        <w:t>че</w:t>
      </w:r>
      <w:proofErr w:type="gramStart"/>
      <w:r w:rsidR="007B2B08">
        <w:rPr>
          <w:rFonts w:ascii="Times New Roman" w:hAnsi="Times New Roman"/>
          <w:sz w:val="28"/>
          <w:szCs w:val="28"/>
          <w:lang w:val="ru-RU"/>
        </w:rPr>
        <w:t xml:space="preserve">ств </w:t>
      </w:r>
      <w:r w:rsidR="00601CC5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="00601CC5">
        <w:rPr>
          <w:rFonts w:ascii="Times New Roman" w:hAnsi="Times New Roman"/>
          <w:sz w:val="28"/>
          <w:szCs w:val="28"/>
          <w:lang w:val="ru-RU"/>
        </w:rPr>
        <w:t>ежеубранных семян режим прогревания при 40</w:t>
      </w:r>
      <w:r w:rsidR="00601CC5">
        <w:rPr>
          <w:rFonts w:ascii="Times New Roman" w:hAnsi="Times New Roman"/>
          <w:sz w:val="28"/>
          <w:szCs w:val="28"/>
          <w:vertAlign w:val="superscript"/>
          <w:lang w:val="ru-RU"/>
        </w:rPr>
        <w:t>о</w:t>
      </w:r>
      <w:r w:rsidR="00601CC5">
        <w:rPr>
          <w:rFonts w:ascii="Times New Roman" w:hAnsi="Times New Roman"/>
          <w:sz w:val="28"/>
          <w:szCs w:val="28"/>
          <w:lang w:val="ru-RU"/>
        </w:rPr>
        <w:t xml:space="preserve"> С и 60% относител</w:t>
      </w:r>
      <w:r w:rsidR="00601CC5">
        <w:rPr>
          <w:rFonts w:ascii="Times New Roman" w:hAnsi="Times New Roman"/>
          <w:sz w:val="28"/>
          <w:szCs w:val="28"/>
          <w:lang w:val="ru-RU"/>
        </w:rPr>
        <w:t>ь</w:t>
      </w:r>
      <w:r w:rsidR="00601CC5">
        <w:rPr>
          <w:rFonts w:ascii="Times New Roman" w:hAnsi="Times New Roman"/>
          <w:sz w:val="28"/>
          <w:szCs w:val="28"/>
          <w:lang w:val="ru-RU"/>
        </w:rPr>
        <w:t>ной влажности воздуха в течение двух недель.</w:t>
      </w:r>
    </w:p>
    <w:p w:rsidR="00601CC5" w:rsidRPr="00601CC5" w:rsidRDefault="00601CC5" w:rsidP="002E21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отсутствии специального сушильного сооружения срезанные соцв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2A6735">
        <w:rPr>
          <w:rFonts w:ascii="Times New Roman" w:hAnsi="Times New Roman"/>
          <w:sz w:val="28"/>
          <w:szCs w:val="28"/>
          <w:lang w:val="ru-RU"/>
        </w:rPr>
        <w:t>тия раскладывали</w:t>
      </w:r>
      <w:r>
        <w:rPr>
          <w:rFonts w:ascii="Times New Roman" w:hAnsi="Times New Roman"/>
          <w:sz w:val="28"/>
          <w:szCs w:val="28"/>
          <w:lang w:val="ru-RU"/>
        </w:rPr>
        <w:t xml:space="preserve"> в лаборатории на полу на пергаментной бумаге тонким сло</w:t>
      </w:r>
      <w:r w:rsidR="002A6735">
        <w:rPr>
          <w:rFonts w:ascii="Times New Roman" w:hAnsi="Times New Roman"/>
          <w:sz w:val="28"/>
          <w:szCs w:val="28"/>
          <w:lang w:val="ru-RU"/>
        </w:rPr>
        <w:t>ем и продували</w:t>
      </w:r>
      <w:r>
        <w:rPr>
          <w:rFonts w:ascii="Times New Roman" w:hAnsi="Times New Roman"/>
          <w:sz w:val="28"/>
          <w:szCs w:val="28"/>
          <w:lang w:val="ru-RU"/>
        </w:rPr>
        <w:t xml:space="preserve"> с помощью бытового тепловентилятора марки </w:t>
      </w:r>
      <w:r>
        <w:rPr>
          <w:rFonts w:ascii="Times New Roman" w:hAnsi="Times New Roman"/>
          <w:sz w:val="28"/>
          <w:szCs w:val="28"/>
        </w:rPr>
        <w:t>Delta</w:t>
      </w:r>
      <w:r>
        <w:rPr>
          <w:rFonts w:ascii="Times New Roman" w:hAnsi="Times New Roman"/>
          <w:sz w:val="28"/>
          <w:szCs w:val="28"/>
          <w:lang w:val="ru-RU"/>
        </w:rPr>
        <w:t xml:space="preserve"> ежедневно по 6-7 часов в течение полутора-двух недель при температуре</w:t>
      </w:r>
      <w:r w:rsidR="007B2B0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40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С.</w:t>
      </w:r>
    </w:p>
    <w:p w:rsidR="00CF0B19" w:rsidRDefault="002A6735" w:rsidP="002E21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Высушенные семена обмолачивали вручную и очищали</w:t>
      </w:r>
      <w:r w:rsidR="00601CC5">
        <w:rPr>
          <w:rFonts w:ascii="Times New Roman" w:hAnsi="Times New Roman"/>
          <w:sz w:val="28"/>
          <w:szCs w:val="28"/>
          <w:lang w:val="ru-RU"/>
        </w:rPr>
        <w:t xml:space="preserve"> с помощью ме</w:t>
      </w:r>
      <w:r w:rsidR="00601CC5">
        <w:rPr>
          <w:rFonts w:ascii="Times New Roman" w:hAnsi="Times New Roman"/>
          <w:sz w:val="28"/>
          <w:szCs w:val="28"/>
          <w:lang w:val="ru-RU"/>
        </w:rPr>
        <w:t>л</w:t>
      </w:r>
      <w:r w:rsidR="00601CC5">
        <w:rPr>
          <w:rFonts w:ascii="Times New Roman" w:hAnsi="Times New Roman"/>
          <w:sz w:val="28"/>
          <w:szCs w:val="28"/>
          <w:lang w:val="ru-RU"/>
        </w:rPr>
        <w:t>коячеистого сита (0,1 мм) от крупных фракций сора. Окончательную очистку семян от пыли, мелкого мусора и щуплых семян проводили тем же тепловент</w:t>
      </w:r>
      <w:r w:rsidR="00601CC5">
        <w:rPr>
          <w:rFonts w:ascii="Times New Roman" w:hAnsi="Times New Roman"/>
          <w:sz w:val="28"/>
          <w:szCs w:val="28"/>
          <w:lang w:val="ru-RU"/>
        </w:rPr>
        <w:t>и</w:t>
      </w:r>
      <w:r w:rsidR="00601CC5">
        <w:rPr>
          <w:rFonts w:ascii="Times New Roman" w:hAnsi="Times New Roman"/>
          <w:sz w:val="28"/>
          <w:szCs w:val="28"/>
          <w:lang w:val="ru-RU"/>
        </w:rPr>
        <w:t>лятором при комнатной температуре.</w:t>
      </w:r>
    </w:p>
    <w:p w:rsidR="00601CC5" w:rsidRDefault="00601CC5" w:rsidP="002E21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Результаты проделанной работы представлены в таблицах 1 и 2.</w:t>
      </w:r>
    </w:p>
    <w:p w:rsidR="00601CC5" w:rsidRPr="002A6735" w:rsidRDefault="00601CC5" w:rsidP="002E21EB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2A6735">
        <w:rPr>
          <w:rFonts w:ascii="Times New Roman" w:hAnsi="Times New Roman"/>
          <w:sz w:val="28"/>
          <w:szCs w:val="28"/>
          <w:lang w:val="ru-RU"/>
        </w:rPr>
        <w:lastRenderedPageBreak/>
        <w:t>Таблица 1</w:t>
      </w:r>
    </w:p>
    <w:p w:rsidR="00601CC5" w:rsidRPr="002A6735" w:rsidRDefault="00447353" w:rsidP="00B633A6">
      <w:pPr>
        <w:spacing w:after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2A6735">
        <w:rPr>
          <w:rFonts w:ascii="Times New Roman" w:hAnsi="Times New Roman"/>
          <w:sz w:val="28"/>
          <w:szCs w:val="28"/>
          <w:lang w:val="ru-RU"/>
        </w:rPr>
        <w:t>Фенологические наблюдения на семенниках (даты)</w:t>
      </w:r>
    </w:p>
    <w:tbl>
      <w:tblPr>
        <w:tblStyle w:val="af4"/>
        <w:tblW w:w="0" w:type="auto"/>
        <w:tblLayout w:type="fixed"/>
        <w:tblLook w:val="04A0"/>
      </w:tblPr>
      <w:tblGrid>
        <w:gridCol w:w="2660"/>
        <w:gridCol w:w="992"/>
        <w:gridCol w:w="1134"/>
        <w:gridCol w:w="1134"/>
        <w:gridCol w:w="992"/>
        <w:gridCol w:w="993"/>
        <w:gridCol w:w="992"/>
        <w:gridCol w:w="957"/>
      </w:tblGrid>
      <w:tr w:rsidR="00447353" w:rsidRPr="00647A91" w:rsidTr="00FA5E3A">
        <w:tc>
          <w:tcPr>
            <w:tcW w:w="2660" w:type="dxa"/>
            <w:vMerge w:val="restart"/>
            <w:vAlign w:val="center"/>
          </w:tcPr>
          <w:p w:rsidR="00447353" w:rsidRPr="00647A91" w:rsidRDefault="00447353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Сорт</w:t>
            </w:r>
          </w:p>
        </w:tc>
        <w:tc>
          <w:tcPr>
            <w:tcW w:w="992" w:type="dxa"/>
            <w:vMerge w:val="restart"/>
            <w:vAlign w:val="center"/>
          </w:tcPr>
          <w:p w:rsidR="00447353" w:rsidRPr="00647A91" w:rsidRDefault="00447353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Поса</w:t>
            </w: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134" w:type="dxa"/>
            <w:vMerge w:val="restart"/>
            <w:vAlign w:val="center"/>
          </w:tcPr>
          <w:p w:rsidR="00447353" w:rsidRPr="00647A91" w:rsidRDefault="00447353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Начало</w:t>
            </w:r>
          </w:p>
          <w:p w:rsidR="00447353" w:rsidRPr="00647A91" w:rsidRDefault="00447353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цвет</w:t>
            </w: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134" w:type="dxa"/>
            <w:vMerge w:val="restart"/>
            <w:vAlign w:val="center"/>
          </w:tcPr>
          <w:p w:rsidR="00447353" w:rsidRPr="00647A91" w:rsidRDefault="00447353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Полное</w:t>
            </w:r>
          </w:p>
          <w:p w:rsidR="00447353" w:rsidRPr="00647A91" w:rsidRDefault="00447353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цвет</w:t>
            </w: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992" w:type="dxa"/>
            <w:vMerge w:val="restart"/>
            <w:vAlign w:val="center"/>
          </w:tcPr>
          <w:p w:rsidR="00447353" w:rsidRPr="00647A91" w:rsidRDefault="00447353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мовка</w:t>
            </w:r>
          </w:p>
          <w:p w:rsidR="00447353" w:rsidRPr="00647A91" w:rsidRDefault="00447353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соцв</w:t>
            </w: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тий</w:t>
            </w:r>
          </w:p>
        </w:tc>
        <w:tc>
          <w:tcPr>
            <w:tcW w:w="2942" w:type="dxa"/>
            <w:gridSpan w:val="3"/>
            <w:vAlign w:val="center"/>
          </w:tcPr>
          <w:p w:rsidR="00447353" w:rsidRPr="00647A91" w:rsidRDefault="00447353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Сбор семян</w:t>
            </w:r>
          </w:p>
        </w:tc>
      </w:tr>
      <w:tr w:rsidR="00447353" w:rsidRPr="00647A91" w:rsidTr="00FA5E3A">
        <w:tc>
          <w:tcPr>
            <w:tcW w:w="2660" w:type="dxa"/>
            <w:vMerge/>
            <w:vAlign w:val="center"/>
          </w:tcPr>
          <w:p w:rsidR="00447353" w:rsidRPr="00647A91" w:rsidRDefault="00447353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447353" w:rsidRPr="00647A91" w:rsidRDefault="00447353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447353" w:rsidRPr="00647A91" w:rsidRDefault="00447353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447353" w:rsidRPr="00647A91" w:rsidRDefault="00447353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447353" w:rsidRPr="00647A91" w:rsidRDefault="00447353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447353" w:rsidRPr="00647A91" w:rsidRDefault="00447353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1-й</w:t>
            </w:r>
          </w:p>
        </w:tc>
        <w:tc>
          <w:tcPr>
            <w:tcW w:w="992" w:type="dxa"/>
            <w:vAlign w:val="center"/>
          </w:tcPr>
          <w:p w:rsidR="00447353" w:rsidRPr="00647A91" w:rsidRDefault="00447353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2-й</w:t>
            </w:r>
          </w:p>
        </w:tc>
        <w:tc>
          <w:tcPr>
            <w:tcW w:w="957" w:type="dxa"/>
            <w:vAlign w:val="center"/>
          </w:tcPr>
          <w:p w:rsidR="00447353" w:rsidRPr="00647A91" w:rsidRDefault="00447353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3-й</w:t>
            </w:r>
          </w:p>
        </w:tc>
      </w:tr>
      <w:tr w:rsidR="00FA5E3A" w:rsidRPr="00647A91" w:rsidTr="009A5AFF">
        <w:trPr>
          <w:trHeight w:val="966"/>
        </w:trPr>
        <w:tc>
          <w:tcPr>
            <w:tcW w:w="2660" w:type="dxa"/>
          </w:tcPr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2008 год</w:t>
            </w:r>
          </w:p>
          <w:p w:rsidR="00FA5E3A" w:rsidRPr="00647A91" w:rsidRDefault="00FA5E3A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Остролист 46</w:t>
            </w:r>
          </w:p>
          <w:p w:rsidR="00FA5E3A" w:rsidRPr="00647A91" w:rsidRDefault="00647A91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Юбилейный новый </w:t>
            </w:r>
            <w:r w:rsidR="00FA5E3A" w:rsidRPr="00647A91">
              <w:rPr>
                <w:rFonts w:ascii="Times New Roman" w:hAnsi="Times New Roman"/>
                <w:sz w:val="24"/>
                <w:szCs w:val="24"/>
                <w:lang w:val="ru-RU"/>
              </w:rPr>
              <w:t>142</w:t>
            </w:r>
          </w:p>
          <w:p w:rsidR="00FA5E3A" w:rsidRPr="00647A91" w:rsidRDefault="00FA5E3A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Юбилейный</w:t>
            </w:r>
          </w:p>
          <w:p w:rsidR="00FA5E3A" w:rsidRPr="00647A91" w:rsidRDefault="00FA5E3A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Остролист 316</w:t>
            </w:r>
          </w:p>
        </w:tc>
        <w:tc>
          <w:tcPr>
            <w:tcW w:w="992" w:type="dxa"/>
          </w:tcPr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134" w:type="dxa"/>
          </w:tcPr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5E3A" w:rsidRPr="00647A91" w:rsidRDefault="009D482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A5E3A" w:rsidRPr="00647A91">
              <w:rPr>
                <w:rFonts w:ascii="Times New Roman" w:hAnsi="Times New Roman"/>
                <w:sz w:val="24"/>
                <w:szCs w:val="24"/>
                <w:lang w:val="ru-RU"/>
              </w:rPr>
              <w:t>.08</w:t>
            </w:r>
          </w:p>
          <w:p w:rsidR="00FA5E3A" w:rsidRPr="00647A91" w:rsidRDefault="009D482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FA5E3A" w:rsidRPr="00647A91">
              <w:rPr>
                <w:rFonts w:ascii="Times New Roman" w:hAnsi="Times New Roman"/>
                <w:sz w:val="24"/>
                <w:szCs w:val="24"/>
                <w:lang w:val="ru-RU"/>
              </w:rPr>
              <w:t>.08</w:t>
            </w: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12.08</w:t>
            </w: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12.08</w:t>
            </w:r>
          </w:p>
        </w:tc>
        <w:tc>
          <w:tcPr>
            <w:tcW w:w="1134" w:type="dxa"/>
          </w:tcPr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5E3A" w:rsidRPr="00647A91" w:rsidRDefault="009D482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FA5E3A" w:rsidRPr="00647A91">
              <w:rPr>
                <w:rFonts w:ascii="Times New Roman" w:hAnsi="Times New Roman"/>
                <w:sz w:val="24"/>
                <w:szCs w:val="24"/>
                <w:lang w:val="ru-RU"/>
              </w:rPr>
              <w:t>.08</w:t>
            </w: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1.09</w:t>
            </w: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1.09</w:t>
            </w: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992" w:type="dxa"/>
          </w:tcPr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5E3A" w:rsidRPr="00647A91" w:rsidRDefault="009D482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FA5E3A" w:rsidRPr="00647A91">
              <w:rPr>
                <w:rFonts w:ascii="Times New Roman" w:hAnsi="Times New Roman"/>
                <w:sz w:val="24"/>
                <w:szCs w:val="24"/>
                <w:lang w:val="ru-RU"/>
              </w:rPr>
              <w:t>.08</w:t>
            </w: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1.09</w:t>
            </w: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1.09</w:t>
            </w: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993" w:type="dxa"/>
          </w:tcPr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5.09</w:t>
            </w:r>
          </w:p>
          <w:p w:rsidR="00FA5E3A" w:rsidRPr="00647A91" w:rsidRDefault="009D482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C11F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A5E3A" w:rsidRPr="00647A91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  <w:p w:rsidR="00FA5E3A" w:rsidRPr="00647A91" w:rsidRDefault="009D482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A5E3A" w:rsidRPr="00647A91">
              <w:rPr>
                <w:rFonts w:ascii="Times New Roman" w:hAnsi="Times New Roman"/>
                <w:sz w:val="24"/>
                <w:szCs w:val="24"/>
                <w:lang w:val="ru-RU"/>
              </w:rPr>
              <w:t>9.09</w:t>
            </w:r>
          </w:p>
          <w:p w:rsidR="00FA5E3A" w:rsidRPr="00647A91" w:rsidRDefault="009D482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A5E3A" w:rsidRPr="00647A91">
              <w:rPr>
                <w:rFonts w:ascii="Times New Roman" w:hAnsi="Times New Roman"/>
                <w:sz w:val="24"/>
                <w:szCs w:val="24"/>
                <w:lang w:val="ru-RU"/>
              </w:rPr>
              <w:t>0.09</w:t>
            </w:r>
          </w:p>
        </w:tc>
        <w:tc>
          <w:tcPr>
            <w:tcW w:w="992" w:type="dxa"/>
          </w:tcPr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17.09</w:t>
            </w:r>
          </w:p>
          <w:p w:rsidR="00FA5E3A" w:rsidRPr="00647A91" w:rsidRDefault="009D482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C11F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FA5E3A" w:rsidRPr="00647A91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  <w:p w:rsidR="00FA5E3A" w:rsidRPr="00647A91" w:rsidRDefault="009D482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A5E3A" w:rsidRPr="00647A91">
              <w:rPr>
                <w:rFonts w:ascii="Times New Roman" w:hAnsi="Times New Roman"/>
                <w:sz w:val="24"/>
                <w:szCs w:val="24"/>
                <w:lang w:val="ru-RU"/>
              </w:rPr>
              <w:t>8.09</w:t>
            </w:r>
          </w:p>
          <w:p w:rsidR="00FA5E3A" w:rsidRPr="00647A91" w:rsidRDefault="00DC11FC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A5E3A" w:rsidRPr="00647A91">
              <w:rPr>
                <w:rFonts w:ascii="Times New Roman" w:hAnsi="Times New Roman"/>
                <w:sz w:val="24"/>
                <w:szCs w:val="24"/>
                <w:lang w:val="ru-RU"/>
              </w:rPr>
              <w:t>8.09</w:t>
            </w:r>
          </w:p>
        </w:tc>
        <w:tc>
          <w:tcPr>
            <w:tcW w:w="957" w:type="dxa"/>
          </w:tcPr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29.09</w:t>
            </w:r>
          </w:p>
          <w:p w:rsidR="00FA5E3A" w:rsidRDefault="009D482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3.10</w:t>
            </w:r>
          </w:p>
          <w:p w:rsidR="009D482A" w:rsidRDefault="009D482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3.10</w:t>
            </w:r>
          </w:p>
          <w:p w:rsidR="009D482A" w:rsidRPr="00647A91" w:rsidRDefault="009D482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3.10</w:t>
            </w:r>
          </w:p>
        </w:tc>
      </w:tr>
      <w:tr w:rsidR="00FA5E3A" w:rsidRPr="00647A91" w:rsidTr="00E143E9">
        <w:trPr>
          <w:trHeight w:val="654"/>
        </w:trPr>
        <w:tc>
          <w:tcPr>
            <w:tcW w:w="2660" w:type="dxa"/>
          </w:tcPr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2009 год</w:t>
            </w:r>
          </w:p>
          <w:p w:rsidR="00FA5E3A" w:rsidRPr="00647A91" w:rsidRDefault="00647A91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Юбилейный новый</w:t>
            </w:r>
            <w:r w:rsidR="00FA5E3A" w:rsidRPr="00647A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142</w:t>
            </w:r>
          </w:p>
          <w:p w:rsidR="00FA5E3A" w:rsidRPr="00647A91" w:rsidRDefault="00FA5E3A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Остролист 316</w:t>
            </w:r>
          </w:p>
        </w:tc>
        <w:tc>
          <w:tcPr>
            <w:tcW w:w="992" w:type="dxa"/>
          </w:tcPr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1134" w:type="dxa"/>
          </w:tcPr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24.08</w:t>
            </w: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27.08</w:t>
            </w:r>
          </w:p>
        </w:tc>
        <w:tc>
          <w:tcPr>
            <w:tcW w:w="1134" w:type="dxa"/>
          </w:tcPr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21.09</w:t>
            </w: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992" w:type="dxa"/>
          </w:tcPr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993" w:type="dxa"/>
          </w:tcPr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992" w:type="dxa"/>
          </w:tcPr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957" w:type="dxa"/>
          </w:tcPr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  <w:p w:rsidR="00FA5E3A" w:rsidRPr="00647A91" w:rsidRDefault="00FA5E3A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A91"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</w:tr>
    </w:tbl>
    <w:p w:rsidR="00447353" w:rsidRDefault="00447353" w:rsidP="002E21E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A5E3A" w:rsidRDefault="00FA5E3A" w:rsidP="002E21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видно из таблицы 1, в 2008 году развитие табака проходило быстрее, чем в 2009 году, хотя пос</w:t>
      </w:r>
      <w:r w:rsidR="000F3814">
        <w:rPr>
          <w:rFonts w:ascii="Times New Roman" w:hAnsi="Times New Roman"/>
          <w:sz w:val="28"/>
          <w:szCs w:val="28"/>
          <w:lang w:val="ru-RU"/>
        </w:rPr>
        <w:t>адка была проведена только на два</w:t>
      </w:r>
      <w:r>
        <w:rPr>
          <w:rFonts w:ascii="Times New Roman" w:hAnsi="Times New Roman"/>
          <w:sz w:val="28"/>
          <w:szCs w:val="28"/>
          <w:lang w:val="ru-RU"/>
        </w:rPr>
        <w:t xml:space="preserve"> дня раньше</w:t>
      </w:r>
      <w:r w:rsidR="000F3814">
        <w:rPr>
          <w:rFonts w:ascii="Times New Roman" w:hAnsi="Times New Roman"/>
          <w:sz w:val="28"/>
          <w:szCs w:val="28"/>
          <w:lang w:val="ru-RU"/>
        </w:rPr>
        <w:t xml:space="preserve"> у сорта Юбилейный новый 142 и на шесть дней у сорта Остролист 316. Но вступление в генеративную фазу (начало цветения) в 2008 году отмечено на 2-3 недели раньше и период от начала до полного цветения короче, чем</w:t>
      </w:r>
      <w:r w:rsidR="007B2B08">
        <w:rPr>
          <w:rFonts w:ascii="Times New Roman" w:hAnsi="Times New Roman"/>
          <w:sz w:val="28"/>
          <w:szCs w:val="28"/>
          <w:lang w:val="ru-RU"/>
        </w:rPr>
        <w:t xml:space="preserve"> в 2009 году. С</w:t>
      </w:r>
      <w:r w:rsidR="000F3814">
        <w:rPr>
          <w:rFonts w:ascii="Times New Roman" w:hAnsi="Times New Roman"/>
          <w:sz w:val="28"/>
          <w:szCs w:val="28"/>
          <w:lang w:val="ru-RU"/>
        </w:rPr>
        <w:t>оо</w:t>
      </w:r>
      <w:r w:rsidR="000F3814">
        <w:rPr>
          <w:rFonts w:ascii="Times New Roman" w:hAnsi="Times New Roman"/>
          <w:sz w:val="28"/>
          <w:szCs w:val="28"/>
          <w:lang w:val="ru-RU"/>
        </w:rPr>
        <w:t>т</w:t>
      </w:r>
      <w:r w:rsidR="000F3814">
        <w:rPr>
          <w:rFonts w:ascii="Times New Roman" w:hAnsi="Times New Roman"/>
          <w:sz w:val="28"/>
          <w:szCs w:val="28"/>
          <w:lang w:val="ru-RU"/>
        </w:rPr>
        <w:t>ветственно, формовку соцветий и сбор семян в 2008 году провели на 2-3 недели раньше.</w:t>
      </w:r>
    </w:p>
    <w:p w:rsidR="000F3814" w:rsidRDefault="000F3814" w:rsidP="002E21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После сушки, обмолота и очист</w:t>
      </w:r>
      <w:r w:rsidR="002A6735">
        <w:rPr>
          <w:rFonts w:ascii="Times New Roman" w:hAnsi="Times New Roman"/>
          <w:sz w:val="28"/>
          <w:szCs w:val="28"/>
          <w:lang w:val="ru-RU"/>
        </w:rPr>
        <w:t>ки семена каждого сорта взвешивали</w:t>
      </w:r>
      <w:r>
        <w:rPr>
          <w:rFonts w:ascii="Times New Roman" w:hAnsi="Times New Roman"/>
          <w:sz w:val="28"/>
          <w:szCs w:val="28"/>
          <w:lang w:val="ru-RU"/>
        </w:rPr>
        <w:t xml:space="preserve"> и провер</w:t>
      </w:r>
      <w:r w:rsidR="002A6735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>ли на всхожесть. Результаты представлены в таблице 2.</w:t>
      </w:r>
    </w:p>
    <w:p w:rsidR="002A6735" w:rsidRDefault="002A6735" w:rsidP="002A67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2008 году семена всех сборов указанных сортов показали всхожесть на уровне первого класса – выше 90%. Большее количество семян собрано в пе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 xml:space="preserve">вый сбор: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раннесреднеспелого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сорта Остролист 46 почти 60%, у среднеспел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го </w:t>
      </w:r>
      <w:r w:rsidR="002A3CFC">
        <w:rPr>
          <w:rFonts w:ascii="Times New Roman" w:hAnsi="Times New Roman"/>
          <w:sz w:val="28"/>
          <w:szCs w:val="28"/>
          <w:lang w:val="ru-RU"/>
        </w:rPr>
        <w:t xml:space="preserve">сорта </w:t>
      </w:r>
      <w:r>
        <w:rPr>
          <w:rFonts w:ascii="Times New Roman" w:hAnsi="Times New Roman"/>
          <w:sz w:val="28"/>
          <w:szCs w:val="28"/>
          <w:lang w:val="ru-RU"/>
        </w:rPr>
        <w:t>Юбилей</w:t>
      </w:r>
      <w:r w:rsidR="002A3CFC">
        <w:rPr>
          <w:rFonts w:ascii="Times New Roman" w:hAnsi="Times New Roman"/>
          <w:sz w:val="28"/>
          <w:szCs w:val="28"/>
          <w:lang w:val="ru-RU"/>
        </w:rPr>
        <w:t>ный</w:t>
      </w:r>
      <w:r>
        <w:rPr>
          <w:rFonts w:ascii="Times New Roman" w:hAnsi="Times New Roman"/>
          <w:sz w:val="28"/>
          <w:szCs w:val="28"/>
          <w:lang w:val="ru-RU"/>
        </w:rPr>
        <w:t xml:space="preserve"> нов</w:t>
      </w:r>
      <w:r w:rsidR="002A3CFC">
        <w:rPr>
          <w:rFonts w:ascii="Times New Roman" w:hAnsi="Times New Roman"/>
          <w:sz w:val="28"/>
          <w:szCs w:val="28"/>
          <w:lang w:val="ru-RU"/>
        </w:rPr>
        <w:t>ый 142 – 46,2</w:t>
      </w:r>
      <w:r>
        <w:rPr>
          <w:rFonts w:ascii="Times New Roman" w:hAnsi="Times New Roman"/>
          <w:sz w:val="28"/>
          <w:szCs w:val="28"/>
          <w:lang w:val="ru-RU"/>
        </w:rPr>
        <w:t>%, у позднеспелых</w:t>
      </w:r>
      <w:r w:rsidR="002A3CFC">
        <w:rPr>
          <w:rFonts w:ascii="Times New Roman" w:hAnsi="Times New Roman"/>
          <w:sz w:val="28"/>
          <w:szCs w:val="28"/>
          <w:lang w:val="ru-RU"/>
        </w:rPr>
        <w:t xml:space="preserve"> сортов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3CFC">
        <w:rPr>
          <w:rFonts w:ascii="Times New Roman" w:hAnsi="Times New Roman"/>
          <w:sz w:val="28"/>
          <w:szCs w:val="28"/>
          <w:lang w:val="ru-RU"/>
        </w:rPr>
        <w:t>Юбилейный</w:t>
      </w:r>
      <w:r>
        <w:rPr>
          <w:rFonts w:ascii="Times New Roman" w:hAnsi="Times New Roman"/>
          <w:sz w:val="28"/>
          <w:szCs w:val="28"/>
          <w:lang w:val="ru-RU"/>
        </w:rPr>
        <w:t xml:space="preserve"> и Остроли</w:t>
      </w:r>
      <w:r w:rsidR="002A3CFC">
        <w:rPr>
          <w:rFonts w:ascii="Times New Roman" w:hAnsi="Times New Roman"/>
          <w:sz w:val="28"/>
          <w:szCs w:val="28"/>
          <w:lang w:val="ru-RU"/>
        </w:rPr>
        <w:t>ст 316 –</w:t>
      </w:r>
      <w:r>
        <w:rPr>
          <w:rFonts w:ascii="Times New Roman" w:hAnsi="Times New Roman"/>
          <w:sz w:val="28"/>
          <w:szCs w:val="28"/>
          <w:lang w:val="ru-RU"/>
        </w:rPr>
        <w:t>86,9% и 82,9% соответственно.</w:t>
      </w:r>
      <w:r w:rsidR="002A3CFC">
        <w:rPr>
          <w:rFonts w:ascii="Times New Roman" w:hAnsi="Times New Roman"/>
          <w:sz w:val="28"/>
          <w:szCs w:val="28"/>
          <w:lang w:val="ru-RU"/>
        </w:rPr>
        <w:t xml:space="preserve"> Во второй сбор у Остролиста </w:t>
      </w:r>
      <w:r>
        <w:rPr>
          <w:rFonts w:ascii="Times New Roman" w:hAnsi="Times New Roman"/>
          <w:sz w:val="28"/>
          <w:szCs w:val="28"/>
          <w:lang w:val="ru-RU"/>
        </w:rPr>
        <w:t>46 и Юбилейного нового 142 убрано более 39% от общего количества семян, у Юбилейного и Остролиста 316 – 10,6% и 16,3%.  В третий сбор только у Юб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лейного нового 142 - 14,6% от общего сбора семян, у остальных сортов от 0,8 до 2,6 %.</w:t>
      </w:r>
    </w:p>
    <w:p w:rsidR="002A6735" w:rsidRDefault="002A6735" w:rsidP="002A67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2009 году у Юбилейного нового 142 собрано одинаковое количество семян  в первый и второй сборы - по 42,1%, в третий сбор – 15,8%. У Острол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ста 316 больше семян получено во второй сбор – 64,5%, в первый – 31% и в третий – 4,5%. Всхожесть семян первого и второго сбора у обоих сортов соо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ветствует первому классу (90-94%), семена третьего сбор</w:t>
      </w:r>
      <w:r w:rsidR="002A3CFC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показали всхожесть на уровне третьего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класса – 76-79%. Учитывая то, что эти семена собраны в с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редине октября и количество их незначительно, включать </w:t>
      </w:r>
      <w:r w:rsidR="002A3CFC">
        <w:rPr>
          <w:rFonts w:ascii="Times New Roman" w:hAnsi="Times New Roman"/>
          <w:sz w:val="28"/>
          <w:szCs w:val="28"/>
          <w:lang w:val="ru-RU"/>
        </w:rPr>
        <w:t xml:space="preserve">их </w:t>
      </w:r>
      <w:r>
        <w:rPr>
          <w:rFonts w:ascii="Times New Roman" w:hAnsi="Times New Roman"/>
          <w:sz w:val="28"/>
          <w:szCs w:val="28"/>
          <w:lang w:val="ru-RU"/>
        </w:rPr>
        <w:t>в общий урожай</w:t>
      </w:r>
      <w:r w:rsidR="002A3CFC">
        <w:rPr>
          <w:rFonts w:ascii="Times New Roman" w:hAnsi="Times New Roman"/>
          <w:sz w:val="28"/>
          <w:szCs w:val="28"/>
          <w:lang w:val="ru-RU"/>
        </w:rPr>
        <w:t xml:space="preserve"> нецелесообразно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633A6" w:rsidRDefault="00B633A6" w:rsidP="00B633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Таким образом, по результатам двух лет, отличающихся по погодным у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ловиям, влияющим на рост и развитие посадок табака, видна возможность п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лучения кондиционных семян позднеспелых сортов при минимальном технич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ском оснащении. Для этого срезку семян необходимо проводить не позднее конца сентября и обязательно дозаривать при температуре 35-40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теч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ние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полутора-двух недель. Вызревшие семена можно только досушить перед обм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лотом.</w:t>
      </w:r>
    </w:p>
    <w:p w:rsidR="000F3814" w:rsidRPr="002A6735" w:rsidRDefault="000F3814" w:rsidP="002E21EB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2A6735">
        <w:rPr>
          <w:rFonts w:ascii="Times New Roman" w:hAnsi="Times New Roman"/>
          <w:sz w:val="28"/>
          <w:szCs w:val="28"/>
          <w:lang w:val="ru-RU"/>
        </w:rPr>
        <w:t>Таблица 2</w:t>
      </w:r>
    </w:p>
    <w:p w:rsidR="000F3814" w:rsidRDefault="000F3814" w:rsidP="00B633A6">
      <w:pPr>
        <w:spacing w:after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2A6735">
        <w:rPr>
          <w:rFonts w:ascii="Times New Roman" w:hAnsi="Times New Roman"/>
          <w:sz w:val="28"/>
          <w:szCs w:val="28"/>
          <w:lang w:val="ru-RU"/>
        </w:rPr>
        <w:t>Количество и качество семян табака</w:t>
      </w:r>
    </w:p>
    <w:tbl>
      <w:tblPr>
        <w:tblStyle w:val="af4"/>
        <w:tblW w:w="0" w:type="auto"/>
        <w:tblLayout w:type="fixed"/>
        <w:tblLook w:val="04A0"/>
      </w:tblPr>
      <w:tblGrid>
        <w:gridCol w:w="2376"/>
        <w:gridCol w:w="1276"/>
        <w:gridCol w:w="851"/>
        <w:gridCol w:w="992"/>
        <w:gridCol w:w="992"/>
        <w:gridCol w:w="1134"/>
        <w:gridCol w:w="1256"/>
        <w:gridCol w:w="870"/>
      </w:tblGrid>
      <w:tr w:rsidR="003814F8" w:rsidRPr="000F3814" w:rsidTr="003814F8">
        <w:tc>
          <w:tcPr>
            <w:tcW w:w="2376" w:type="dxa"/>
            <w:vAlign w:val="center"/>
          </w:tcPr>
          <w:p w:rsidR="000F3814" w:rsidRP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3814">
              <w:rPr>
                <w:rFonts w:ascii="Times New Roman" w:hAnsi="Times New Roman"/>
                <w:sz w:val="24"/>
                <w:szCs w:val="24"/>
                <w:lang w:val="ru-RU"/>
              </w:rPr>
              <w:t>Сорт</w:t>
            </w:r>
          </w:p>
        </w:tc>
        <w:tc>
          <w:tcPr>
            <w:tcW w:w="1276" w:type="dxa"/>
            <w:vAlign w:val="center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Площадь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0F3814">
              <w:rPr>
                <w:rFonts w:ascii="Times New Roman" w:hAnsi="Times New Roman"/>
                <w:sz w:val="24"/>
                <w:szCs w:val="24"/>
                <w:lang w:val="ru-RU"/>
              </w:rPr>
              <w:t>емен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0F3814" w:rsidRP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851" w:type="dxa"/>
            <w:vAlign w:val="center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Сбор</w:t>
            </w:r>
          </w:p>
          <w:p w:rsidR="000F3814" w:rsidRP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семян</w:t>
            </w:r>
          </w:p>
        </w:tc>
        <w:tc>
          <w:tcPr>
            <w:tcW w:w="992" w:type="dxa"/>
            <w:vAlign w:val="center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</w:t>
            </w:r>
          </w:p>
          <w:p w:rsidR="000F3814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0F3814">
              <w:rPr>
                <w:rFonts w:ascii="Times New Roman" w:hAnsi="Times New Roman"/>
                <w:sz w:val="24"/>
                <w:szCs w:val="24"/>
                <w:lang w:val="ru-RU"/>
              </w:rPr>
              <w:t>емян,</w:t>
            </w:r>
          </w:p>
          <w:p w:rsidR="000F3814" w:rsidRP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992" w:type="dxa"/>
            <w:vAlign w:val="center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</w:t>
            </w:r>
          </w:p>
          <w:p w:rsidR="000F3814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0F3814">
              <w:rPr>
                <w:rFonts w:ascii="Times New Roman" w:hAnsi="Times New Roman"/>
                <w:sz w:val="24"/>
                <w:szCs w:val="24"/>
                <w:lang w:val="ru-RU"/>
              </w:rPr>
              <w:t>емян</w:t>
            </w:r>
          </w:p>
          <w:p w:rsidR="000F3814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0F38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 от</w:t>
            </w:r>
          </w:p>
          <w:p w:rsidR="000F3814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0F3814">
              <w:rPr>
                <w:rFonts w:ascii="Times New Roman" w:hAnsi="Times New Roman"/>
                <w:sz w:val="24"/>
                <w:szCs w:val="24"/>
                <w:lang w:val="ru-RU"/>
              </w:rPr>
              <w:t>бщего</w:t>
            </w:r>
          </w:p>
          <w:p w:rsidR="000F3814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0F3814">
              <w:rPr>
                <w:rFonts w:ascii="Times New Roman" w:hAnsi="Times New Roman"/>
                <w:sz w:val="24"/>
                <w:szCs w:val="24"/>
                <w:lang w:val="ru-RU"/>
              </w:rPr>
              <w:t>бора</w:t>
            </w:r>
          </w:p>
          <w:p w:rsidR="000F3814" w:rsidRP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сорта</w:t>
            </w:r>
          </w:p>
        </w:tc>
        <w:tc>
          <w:tcPr>
            <w:tcW w:w="1134" w:type="dxa"/>
            <w:vAlign w:val="center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Урожай-</w:t>
            </w:r>
          </w:p>
          <w:p w:rsidR="000F3814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0F3814">
              <w:rPr>
                <w:rFonts w:ascii="Times New Roman" w:hAnsi="Times New Roman"/>
                <w:sz w:val="24"/>
                <w:szCs w:val="24"/>
                <w:lang w:val="ru-RU"/>
              </w:rPr>
              <w:t>ость</w:t>
            </w:r>
            <w:proofErr w:type="spellEnd"/>
            <w:r w:rsidR="000F381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0F3814" w:rsidRPr="000F3814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0F3814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="000F3814">
              <w:rPr>
                <w:rFonts w:ascii="Times New Roman" w:hAnsi="Times New Roman"/>
                <w:sz w:val="24"/>
                <w:szCs w:val="24"/>
                <w:lang w:val="ru-RU"/>
              </w:rPr>
              <w:t>/га</w:t>
            </w:r>
          </w:p>
        </w:tc>
        <w:tc>
          <w:tcPr>
            <w:tcW w:w="1256" w:type="dxa"/>
            <w:vAlign w:val="center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Сортовая</w:t>
            </w:r>
          </w:p>
          <w:p w:rsidR="000F3814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="000F3814">
              <w:rPr>
                <w:rFonts w:ascii="Times New Roman" w:hAnsi="Times New Roman"/>
                <w:sz w:val="24"/>
                <w:szCs w:val="24"/>
                <w:lang w:val="ru-RU"/>
              </w:rPr>
              <w:t>истота,</w:t>
            </w:r>
          </w:p>
          <w:p w:rsidR="000F3814" w:rsidRP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70" w:type="dxa"/>
            <w:vAlign w:val="center"/>
          </w:tcPr>
          <w:p w:rsidR="000F3814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жесть,</w:t>
            </w:r>
          </w:p>
          <w:p w:rsidR="003814F8" w:rsidRPr="000F3814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3814F8" w:rsidRPr="000F3814" w:rsidTr="003814F8">
        <w:tc>
          <w:tcPr>
            <w:tcW w:w="2376" w:type="dxa"/>
          </w:tcPr>
          <w:p w:rsidR="000F3814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2008 год</w:t>
            </w: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Остролист 46</w:t>
            </w: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Юбилейный новый 142</w:t>
            </w: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Юбилейный</w:t>
            </w: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Остролист 316</w:t>
            </w: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Pr="000F3814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0,06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0,06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0,06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Pr="000F3814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0,06</w:t>
            </w:r>
          </w:p>
        </w:tc>
        <w:tc>
          <w:tcPr>
            <w:tcW w:w="851" w:type="dxa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1-й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2-й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3-й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1-й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2-й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3-й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1-й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2-й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3-й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1-й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2-й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3-й</w:t>
            </w:r>
          </w:p>
          <w:p w:rsidR="003814F8" w:rsidRPr="000F3814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2,95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1,99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0,05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4,99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2,51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2,13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0,79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5,43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4,90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0,59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0,15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5,64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3,02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0,59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0,03</w:t>
            </w:r>
          </w:p>
          <w:p w:rsidR="003814F8" w:rsidRPr="000F3814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3,64</w:t>
            </w:r>
          </w:p>
        </w:tc>
        <w:tc>
          <w:tcPr>
            <w:tcW w:w="992" w:type="dxa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59,1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39,9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1,0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46,2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39,2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14,6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86,9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10,5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2,6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82,9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16,3</w:t>
            </w:r>
          </w:p>
          <w:p w:rsidR="0076057F" w:rsidRPr="000F3814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0,8</w:t>
            </w:r>
          </w:p>
        </w:tc>
        <w:tc>
          <w:tcPr>
            <w:tcW w:w="1134" w:type="dxa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83,0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90,5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95,3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Pr="000F3814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60,7</w:t>
            </w:r>
          </w:p>
        </w:tc>
        <w:tc>
          <w:tcPr>
            <w:tcW w:w="1256" w:type="dxa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Pr="000F3814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70" w:type="dxa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  <w:p w:rsidR="0076057F" w:rsidRPr="000F3814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</w:tr>
      <w:tr w:rsidR="003814F8" w:rsidRPr="000F3814" w:rsidTr="003814F8">
        <w:tc>
          <w:tcPr>
            <w:tcW w:w="2376" w:type="dxa"/>
          </w:tcPr>
          <w:p w:rsidR="000F3814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2009 год</w:t>
            </w: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Юбилейный новый 142</w:t>
            </w: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Остролист 316</w:t>
            </w: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Pr="000F3814" w:rsidRDefault="003814F8" w:rsidP="002E2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0,10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Pr="000F3814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0,12</w:t>
            </w:r>
          </w:p>
        </w:tc>
        <w:tc>
          <w:tcPr>
            <w:tcW w:w="851" w:type="dxa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1-й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2-й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3-й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1-й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2-й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3-й</w:t>
            </w:r>
          </w:p>
          <w:p w:rsidR="003814F8" w:rsidRPr="000F3814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2,40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2,40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0,90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5,70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2,40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5,00</w:t>
            </w:r>
          </w:p>
          <w:p w:rsidR="003814F8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0,35</w:t>
            </w:r>
          </w:p>
          <w:p w:rsidR="003814F8" w:rsidRPr="000F3814" w:rsidRDefault="003814F8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7,75</w:t>
            </w:r>
          </w:p>
        </w:tc>
        <w:tc>
          <w:tcPr>
            <w:tcW w:w="992" w:type="dxa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42,1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42,1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15,8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31,0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64,5</w:t>
            </w:r>
          </w:p>
          <w:p w:rsidR="0076057F" w:rsidRPr="000F3814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1134" w:type="dxa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57,0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Pr="000F3814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64,6</w:t>
            </w:r>
          </w:p>
        </w:tc>
        <w:tc>
          <w:tcPr>
            <w:tcW w:w="1256" w:type="dxa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Pr="000F3814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70" w:type="dxa"/>
          </w:tcPr>
          <w:p w:rsidR="000F3814" w:rsidRDefault="000F3814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  <w:p w:rsidR="0076057F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  <w:p w:rsidR="0076057F" w:rsidRPr="000F3814" w:rsidRDefault="0076057F" w:rsidP="002E21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</w:tr>
    </w:tbl>
    <w:p w:rsidR="000F3814" w:rsidRDefault="000F3814" w:rsidP="002E21E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3CFC" w:rsidRPr="002A3CFC" w:rsidRDefault="00647A91" w:rsidP="008643B9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2A3CFC">
        <w:rPr>
          <w:rFonts w:ascii="Times New Roman" w:hAnsi="Times New Roman"/>
          <w:b/>
          <w:sz w:val="28"/>
          <w:szCs w:val="28"/>
          <w:lang w:val="ru-RU"/>
        </w:rPr>
        <w:t>Литература</w:t>
      </w:r>
      <w:r w:rsidR="00B633A6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647A91" w:rsidRDefault="00647A91" w:rsidP="002E21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Яковук</w:t>
      </w:r>
      <w:proofErr w:type="spellEnd"/>
      <w:r w:rsidR="00B633A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А.С</w:t>
      </w:r>
      <w:r w:rsidR="00E91742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Различные методы отбора семян табака</w:t>
      </w:r>
      <w:r w:rsidR="00E91742">
        <w:rPr>
          <w:rFonts w:ascii="Times New Roman" w:hAnsi="Times New Roman"/>
          <w:sz w:val="28"/>
          <w:szCs w:val="28"/>
          <w:lang w:val="ru-RU"/>
        </w:rPr>
        <w:t xml:space="preserve"> / А.С. </w:t>
      </w:r>
      <w:proofErr w:type="spellStart"/>
      <w:r w:rsidR="00E91742">
        <w:rPr>
          <w:rFonts w:ascii="Times New Roman" w:hAnsi="Times New Roman"/>
          <w:sz w:val="28"/>
          <w:szCs w:val="28"/>
          <w:lang w:val="ru-RU"/>
        </w:rPr>
        <w:t>Яковук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1742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E91742">
        <w:rPr>
          <w:rFonts w:ascii="Times New Roman" w:hAnsi="Times New Roman"/>
          <w:sz w:val="28"/>
          <w:szCs w:val="28"/>
          <w:lang w:val="ru-RU"/>
        </w:rPr>
        <w:t xml:space="preserve"> А.А. </w:t>
      </w:r>
      <w:proofErr w:type="spellStart"/>
      <w:r w:rsidR="00E91742">
        <w:rPr>
          <w:rFonts w:ascii="Times New Roman" w:hAnsi="Times New Roman"/>
          <w:sz w:val="28"/>
          <w:szCs w:val="28"/>
          <w:lang w:val="ru-RU"/>
        </w:rPr>
        <w:t>Захаржевский</w:t>
      </w:r>
      <w:proofErr w:type="spellEnd"/>
      <w:r w:rsidR="00E91742">
        <w:rPr>
          <w:rFonts w:ascii="Times New Roman" w:hAnsi="Times New Roman"/>
          <w:sz w:val="28"/>
          <w:szCs w:val="28"/>
          <w:lang w:val="ru-RU"/>
        </w:rPr>
        <w:t xml:space="preserve">. // </w:t>
      </w:r>
      <w:r>
        <w:rPr>
          <w:rFonts w:ascii="Times New Roman" w:hAnsi="Times New Roman"/>
          <w:sz w:val="28"/>
          <w:szCs w:val="28"/>
          <w:lang w:val="ru-RU"/>
        </w:rPr>
        <w:t>Сб. НИР ВИТИМ. – Краснодар, 1971</w:t>
      </w:r>
      <w:r w:rsidR="00E91742">
        <w:rPr>
          <w:rFonts w:ascii="Times New Roman" w:hAnsi="Times New Roman"/>
          <w:sz w:val="28"/>
          <w:szCs w:val="28"/>
          <w:lang w:val="ru-RU"/>
        </w:rPr>
        <w:t>. – Вып. 156. – С. 99-109.</w:t>
      </w:r>
    </w:p>
    <w:p w:rsidR="00E91742" w:rsidRDefault="00E91742" w:rsidP="002E21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Яковук</w:t>
      </w:r>
      <w:proofErr w:type="spellEnd"/>
      <w:r w:rsidR="00B633A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А.С. Обоснование сортировки семян табака по физико-механическим и биологическим свойствам / А.С.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Яковук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А.И.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Липовцев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Т.М. Гаджиев // Сб. НИР ВИТИМ. – Краснодар, 1974. – Вып. 162. – С. 54-59.</w:t>
      </w:r>
    </w:p>
    <w:p w:rsidR="0076057F" w:rsidRPr="00B474D4" w:rsidRDefault="00E91742" w:rsidP="002E21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Яковук</w:t>
      </w:r>
      <w:proofErr w:type="spellEnd"/>
      <w:r w:rsidR="00B633A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А.С. </w:t>
      </w:r>
      <w:r w:rsidR="0083209F">
        <w:rPr>
          <w:rFonts w:ascii="Times New Roman" w:hAnsi="Times New Roman"/>
          <w:sz w:val="28"/>
          <w:szCs w:val="28"/>
          <w:lang w:val="ru-RU"/>
        </w:rPr>
        <w:t>Биологические основы культуры табака на семена. // Ак</w:t>
      </w:r>
      <w:r w:rsidR="0083209F">
        <w:rPr>
          <w:rFonts w:ascii="Times New Roman" w:hAnsi="Times New Roman"/>
          <w:sz w:val="28"/>
          <w:szCs w:val="28"/>
          <w:lang w:val="ru-RU"/>
        </w:rPr>
        <w:t>а</w:t>
      </w:r>
      <w:r w:rsidR="0083209F">
        <w:rPr>
          <w:rFonts w:ascii="Times New Roman" w:hAnsi="Times New Roman"/>
          <w:sz w:val="28"/>
          <w:szCs w:val="28"/>
          <w:lang w:val="ru-RU"/>
        </w:rPr>
        <w:t xml:space="preserve">демия наук Молдавской ССР. – </w:t>
      </w:r>
      <w:proofErr w:type="spellStart"/>
      <w:r w:rsidR="0083209F">
        <w:rPr>
          <w:rFonts w:ascii="Times New Roman" w:hAnsi="Times New Roman"/>
          <w:sz w:val="28"/>
          <w:szCs w:val="28"/>
          <w:lang w:val="ru-RU"/>
        </w:rPr>
        <w:t>ВНИИТиМ</w:t>
      </w:r>
      <w:proofErr w:type="spellEnd"/>
      <w:r w:rsidR="0083209F">
        <w:rPr>
          <w:rFonts w:ascii="Times New Roman" w:hAnsi="Times New Roman"/>
          <w:sz w:val="28"/>
          <w:szCs w:val="28"/>
          <w:lang w:val="ru-RU"/>
        </w:rPr>
        <w:t xml:space="preserve"> НПО «Табак». – Кишинев, «</w:t>
      </w:r>
      <w:proofErr w:type="spellStart"/>
      <w:r w:rsidR="0083209F">
        <w:rPr>
          <w:rFonts w:ascii="Times New Roman" w:hAnsi="Times New Roman"/>
          <w:sz w:val="28"/>
          <w:szCs w:val="28"/>
          <w:lang w:val="ru-RU"/>
        </w:rPr>
        <w:t>Шт</w:t>
      </w:r>
      <w:r w:rsidR="0083209F">
        <w:rPr>
          <w:rFonts w:ascii="Times New Roman" w:hAnsi="Times New Roman"/>
          <w:sz w:val="28"/>
          <w:szCs w:val="28"/>
          <w:lang w:val="ru-RU"/>
        </w:rPr>
        <w:t>и</w:t>
      </w:r>
      <w:r w:rsidR="0083209F">
        <w:rPr>
          <w:rFonts w:ascii="Times New Roman" w:hAnsi="Times New Roman"/>
          <w:sz w:val="28"/>
          <w:szCs w:val="28"/>
          <w:lang w:val="ru-RU"/>
        </w:rPr>
        <w:t>ница</w:t>
      </w:r>
      <w:proofErr w:type="spellEnd"/>
      <w:r w:rsidR="0083209F">
        <w:rPr>
          <w:rFonts w:ascii="Times New Roman" w:hAnsi="Times New Roman"/>
          <w:sz w:val="28"/>
          <w:szCs w:val="28"/>
          <w:lang w:val="ru-RU"/>
        </w:rPr>
        <w:t xml:space="preserve">», 1984. </w:t>
      </w:r>
    </w:p>
    <w:sectPr w:rsidR="0076057F" w:rsidRPr="00B474D4" w:rsidSect="002E21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useFELayout/>
  </w:compat>
  <w:rsids>
    <w:rsidRoot w:val="00B474D4"/>
    <w:rsid w:val="00024776"/>
    <w:rsid w:val="000533B5"/>
    <w:rsid w:val="000B1380"/>
    <w:rsid w:val="000F3814"/>
    <w:rsid w:val="001B0D06"/>
    <w:rsid w:val="001D7A36"/>
    <w:rsid w:val="00214DDE"/>
    <w:rsid w:val="002249CC"/>
    <w:rsid w:val="002A3CFC"/>
    <w:rsid w:val="002A6735"/>
    <w:rsid w:val="002E21EB"/>
    <w:rsid w:val="003814F8"/>
    <w:rsid w:val="00381539"/>
    <w:rsid w:val="003B30A2"/>
    <w:rsid w:val="003C5CE1"/>
    <w:rsid w:val="004312DA"/>
    <w:rsid w:val="00447353"/>
    <w:rsid w:val="004939AA"/>
    <w:rsid w:val="005C657C"/>
    <w:rsid w:val="00601CC5"/>
    <w:rsid w:val="00647A91"/>
    <w:rsid w:val="00701735"/>
    <w:rsid w:val="00757E7A"/>
    <w:rsid w:val="0076057F"/>
    <w:rsid w:val="007B2B08"/>
    <w:rsid w:val="00806318"/>
    <w:rsid w:val="00814F5A"/>
    <w:rsid w:val="0083209F"/>
    <w:rsid w:val="008643B9"/>
    <w:rsid w:val="0089525C"/>
    <w:rsid w:val="009D482A"/>
    <w:rsid w:val="009F175A"/>
    <w:rsid w:val="00A63D9F"/>
    <w:rsid w:val="00AF1EB5"/>
    <w:rsid w:val="00B474D4"/>
    <w:rsid w:val="00B633A6"/>
    <w:rsid w:val="00B831C0"/>
    <w:rsid w:val="00C432D9"/>
    <w:rsid w:val="00CF0B19"/>
    <w:rsid w:val="00DC11FC"/>
    <w:rsid w:val="00E073A2"/>
    <w:rsid w:val="00E650AA"/>
    <w:rsid w:val="00E91742"/>
    <w:rsid w:val="00E97907"/>
    <w:rsid w:val="00EE7397"/>
    <w:rsid w:val="00F249F5"/>
    <w:rsid w:val="00FA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D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74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4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4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4D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D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4D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4D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4D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4D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7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74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474D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74D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474D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474D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474D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474D4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249F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74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474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474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474D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474D4"/>
    <w:rPr>
      <w:b/>
      <w:bCs/>
    </w:rPr>
  </w:style>
  <w:style w:type="character" w:styleId="a9">
    <w:name w:val="Emphasis"/>
    <w:basedOn w:val="a0"/>
    <w:uiPriority w:val="20"/>
    <w:qFormat/>
    <w:rsid w:val="00B474D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474D4"/>
    <w:rPr>
      <w:szCs w:val="32"/>
    </w:rPr>
  </w:style>
  <w:style w:type="paragraph" w:styleId="ab">
    <w:name w:val="List Paragraph"/>
    <w:basedOn w:val="a"/>
    <w:uiPriority w:val="34"/>
    <w:qFormat/>
    <w:rsid w:val="00B474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74D4"/>
    <w:rPr>
      <w:i/>
    </w:rPr>
  </w:style>
  <w:style w:type="character" w:customStyle="1" w:styleId="22">
    <w:name w:val="Цитата 2 Знак"/>
    <w:basedOn w:val="a0"/>
    <w:link w:val="21"/>
    <w:uiPriority w:val="29"/>
    <w:rsid w:val="00B474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474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474D4"/>
    <w:rPr>
      <w:b/>
      <w:i/>
      <w:sz w:val="24"/>
    </w:rPr>
  </w:style>
  <w:style w:type="character" w:styleId="ae">
    <w:name w:val="Subtle Emphasis"/>
    <w:uiPriority w:val="19"/>
    <w:qFormat/>
    <w:rsid w:val="00B474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474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474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474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474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474D4"/>
    <w:pPr>
      <w:outlineLvl w:val="9"/>
    </w:pPr>
  </w:style>
  <w:style w:type="table" w:styleId="af4">
    <w:name w:val="Table Grid"/>
    <w:basedOn w:val="a1"/>
    <w:uiPriority w:val="59"/>
    <w:rsid w:val="00447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5897914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16</cp:revision>
  <dcterms:created xsi:type="dcterms:W3CDTF">2013-03-17T15:34:00Z</dcterms:created>
  <dcterms:modified xsi:type="dcterms:W3CDTF">2013-04-26T05:03:00Z</dcterms:modified>
</cp:coreProperties>
</file>